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443F" w14:textId="77777777" w:rsidR="006E7571" w:rsidRPr="00EF6A7D" w:rsidRDefault="006E7571" w:rsidP="00EF6A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r w:rsidRPr="00EF6A7D">
        <w:rPr>
          <w:rFonts w:ascii="Times New Roman" w:eastAsia="Times New Roman" w:hAnsi="Times New Roman"/>
          <w:b/>
          <w:sz w:val="46"/>
          <w:szCs w:val="20"/>
          <w:lang w:val="en-US"/>
        </w:rPr>
        <w:t>HOLY LAND COMMISSARIAT</w:t>
      </w:r>
    </w:p>
    <w:p w14:paraId="5449040B" w14:textId="77777777" w:rsidR="006E7571" w:rsidRPr="00EF6A7D" w:rsidRDefault="006E7571" w:rsidP="00EF6A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</w:p>
    <w:p w14:paraId="102D0E10" w14:textId="77777777" w:rsidR="006E7571" w:rsidRPr="00EF6A7D" w:rsidRDefault="006E7571" w:rsidP="00EF6A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r w:rsidRPr="00EF6A7D">
        <w:rPr>
          <w:rFonts w:ascii="Times New Roman" w:eastAsia="Times New Roman" w:hAnsi="Times New Roman"/>
          <w:sz w:val="24"/>
          <w:szCs w:val="20"/>
          <w:lang w:val="en-US"/>
        </w:rPr>
        <w:t>Franciscan Provincial Office</w:t>
      </w:r>
    </w:p>
    <w:p w14:paraId="2B813D27" w14:textId="77777777" w:rsidR="006E7571" w:rsidRPr="00EF6A7D" w:rsidRDefault="006E7571" w:rsidP="00EF6A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r w:rsidRPr="00EF6A7D">
        <w:rPr>
          <w:rFonts w:ascii="Times New Roman" w:eastAsia="Times New Roman" w:hAnsi="Times New Roman"/>
          <w:sz w:val="24"/>
          <w:szCs w:val="20"/>
          <w:lang w:val="en-US"/>
        </w:rPr>
        <w:t>47 Victoria Street, Waverley NSW 2024</w:t>
      </w:r>
    </w:p>
    <w:p w14:paraId="1813C3A2" w14:textId="77777777" w:rsidR="006E7571" w:rsidRPr="00EF6A7D" w:rsidRDefault="006E7571" w:rsidP="00EF6A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/>
        </w:rPr>
      </w:pPr>
      <w:r w:rsidRPr="00EF6A7D">
        <w:rPr>
          <w:rFonts w:ascii="Times New Roman" w:eastAsia="Times New Roman" w:hAnsi="Times New Roman"/>
          <w:sz w:val="24"/>
          <w:szCs w:val="20"/>
          <w:lang w:val="en-US"/>
        </w:rPr>
        <w:t>Telephone (02) 9369 9300   Fax (02) 9369 9322</w:t>
      </w:r>
    </w:p>
    <w:p w14:paraId="4944D5BF" w14:textId="77777777" w:rsidR="006E7571" w:rsidRPr="00EF6A7D" w:rsidRDefault="006E7571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EF6A7D">
        <w:rPr>
          <w:rFonts w:ascii="Times New Roman" w:eastAsia="Times New Roman" w:hAnsi="Times New Roman"/>
          <w:sz w:val="24"/>
          <w:szCs w:val="20"/>
          <w:lang w:val="en-US"/>
        </w:rPr>
        <w:t>___________________________________________________________________________</w:t>
      </w:r>
    </w:p>
    <w:p w14:paraId="70C8ED8E" w14:textId="77777777" w:rsidR="006E7571" w:rsidRPr="00EF6A7D" w:rsidRDefault="006E7571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14:paraId="674E5360" w14:textId="65B80CF0" w:rsidR="006E7571" w:rsidRDefault="006E7571" w:rsidP="00EF6A7D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A551B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To the people of the Church in Australia, on GOOD FRIDAY 201</w:t>
      </w:r>
      <w:r w:rsidR="00BA0EA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8</w:t>
      </w:r>
      <w:r w:rsidRPr="00A551B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–</w:t>
      </w:r>
    </w:p>
    <w:p w14:paraId="0DA471D0" w14:textId="77777777" w:rsidR="00C718A0" w:rsidRDefault="00C718A0" w:rsidP="00EF6A7D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14:paraId="78AEF759" w14:textId="57093AF4" w:rsidR="00C718A0" w:rsidRPr="00A551B7" w:rsidRDefault="00C718A0" w:rsidP="00EF6A7D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Since 2011, the civil war in Syria has inflicted unspeakable suffering on the </w:t>
      </w:r>
      <w:r w:rsidR="000C6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people.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Franciscan friars are still doggedly present in demolished cities such </w:t>
      </w:r>
      <w:r w:rsidR="004243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Damascus, Homs and Aleppo.</w:t>
      </w:r>
    </w:p>
    <w:p w14:paraId="42E16E34" w14:textId="77777777" w:rsidR="006E7571" w:rsidRPr="00A551B7" w:rsidRDefault="006E7571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532C33" w14:textId="3F497C10" w:rsidR="001C029C" w:rsidRDefault="00236CF9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C721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Welcome to Aleppo!</w:t>
      </w:r>
      <w:r w:rsidR="006C721B">
        <w:rPr>
          <w:rFonts w:ascii="Times New Roman" w:eastAsia="Times New Roman" w:hAnsi="Times New Roman" w:cs="Times New Roman"/>
          <w:sz w:val="24"/>
          <w:szCs w:val="24"/>
          <w:lang w:val="en-US"/>
        </w:rPr>
        <w:t>” The road sign reads like a joke. But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town has slowly started to come back to life. </w:t>
      </w:r>
      <w:r w:rsidR="001C029C">
        <w:rPr>
          <w:rFonts w:ascii="Times New Roman" w:eastAsia="Times New Roman" w:hAnsi="Times New Roman" w:cs="Times New Roman"/>
          <w:sz w:val="24"/>
          <w:szCs w:val="24"/>
          <w:lang w:val="en-US"/>
        </w:rPr>
        <w:t>Some Christian</w:t>
      </w:r>
      <w:r w:rsidR="00F91F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families</w:t>
      </w:r>
      <w:r w:rsidR="001C0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1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1C0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heard that the Church is ready to donate a first-aid food package, </w:t>
      </w:r>
      <w:r w:rsidR="004243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="001C029C">
        <w:rPr>
          <w:rFonts w:ascii="Times New Roman" w:eastAsia="Times New Roman" w:hAnsi="Times New Roman" w:cs="Times New Roman"/>
          <w:sz w:val="24"/>
          <w:szCs w:val="24"/>
          <w:lang w:val="en-US"/>
        </w:rPr>
        <w:t>to assist in rebuilding their damaged ho</w:t>
      </w:r>
      <w:r w:rsidR="00C718A0">
        <w:rPr>
          <w:rFonts w:ascii="Times New Roman" w:eastAsia="Times New Roman" w:hAnsi="Times New Roman" w:cs="Times New Roman"/>
          <w:sz w:val="24"/>
          <w:szCs w:val="24"/>
          <w:lang w:val="en-US"/>
        </w:rPr>
        <w:t>mes</w:t>
      </w:r>
      <w:r w:rsidR="001C02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to help a father to find a job</w:t>
      </w:r>
      <w:r w:rsidR="00C718A0">
        <w:rPr>
          <w:rFonts w:ascii="Times New Roman" w:eastAsia="Times New Roman" w:hAnsi="Times New Roman" w:cs="Times New Roman"/>
          <w:sz w:val="24"/>
          <w:szCs w:val="24"/>
          <w:lang w:val="en-US"/>
        </w:rPr>
        <w:t>. They have decided to return home.</w:t>
      </w:r>
      <w:r w:rsidR="00F91F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Parish Priest Fr Ibrahim </w:t>
      </w:r>
      <w:proofErr w:type="spellStart"/>
      <w:r w:rsidR="00F91FB3">
        <w:rPr>
          <w:rFonts w:ascii="Times New Roman" w:eastAsia="Times New Roman" w:hAnsi="Times New Roman" w:cs="Times New Roman"/>
          <w:sz w:val="24"/>
          <w:szCs w:val="24"/>
          <w:lang w:val="en-US"/>
        </w:rPr>
        <w:t>Alsabagh</w:t>
      </w:r>
      <w:proofErr w:type="spellEnd"/>
      <w:r w:rsidR="00F91F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OFM</w:t>
      </w:r>
      <w:r w:rsidR="00C718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sees this as a </w:t>
      </w:r>
      <w:r w:rsidR="000C6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great </w:t>
      </w:r>
      <w:r w:rsidR="00C718A0">
        <w:rPr>
          <w:rFonts w:ascii="Times New Roman" w:eastAsia="Times New Roman" w:hAnsi="Times New Roman" w:cs="Times New Roman"/>
          <w:sz w:val="24"/>
          <w:szCs w:val="24"/>
          <w:lang w:val="en-US"/>
        </w:rPr>
        <w:t>sign of hope for the exhausted local community and for the Franciscans who have always been alongside the people. “It encourages us to keep on going.”</w:t>
      </w:r>
    </w:p>
    <w:p w14:paraId="7E75CA86" w14:textId="77777777" w:rsidR="001C029C" w:rsidRDefault="001C029C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ABE869" w14:textId="15A47818" w:rsidR="00975055" w:rsidRDefault="001C029C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3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Visiting Aleppo, </w:t>
      </w:r>
      <w:r w:rsidR="00236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 Luke OFM </w:t>
      </w:r>
      <w:r w:rsidR="00083E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Rhodes </w:t>
      </w:r>
      <w:r w:rsidR="008D6750">
        <w:rPr>
          <w:rFonts w:ascii="Times New Roman" w:eastAsia="Times New Roman" w:hAnsi="Times New Roman" w:cs="Times New Roman"/>
          <w:sz w:val="24"/>
          <w:szCs w:val="24"/>
          <w:lang w:val="en-US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D6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12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“Our friars and nuns really have done a wonderful job. The two Catholic hospitals have remained open throughout. The soldiers are used to seeing the Franciscans about on foot, visiting the poor and gathering the children for the </w:t>
      </w:r>
      <w:proofErr w:type="spellStart"/>
      <w:r w:rsidR="00B12C5A">
        <w:rPr>
          <w:rFonts w:ascii="Times New Roman" w:eastAsia="Times New Roman" w:hAnsi="Times New Roman" w:cs="Times New Roman"/>
          <w:sz w:val="24"/>
          <w:szCs w:val="24"/>
          <w:lang w:val="en-US"/>
        </w:rPr>
        <w:t>creches</w:t>
      </w:r>
      <w:proofErr w:type="spellEnd"/>
      <w:r w:rsidR="00B12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for Catechism. Even a few kind words from us help the people. They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r w:rsidR="00B12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us determination to be with them and near them despite the danger.”</w:t>
      </w:r>
    </w:p>
    <w:p w14:paraId="09A26DDB" w14:textId="77777777" w:rsidR="00CC50B0" w:rsidRDefault="00CC50B0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897799" w14:textId="77777777" w:rsidR="00CC50B0" w:rsidRDefault="00CC50B0" w:rsidP="00CC50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Syria has captured our attention, but the Custody of the Holy Land embraces also Israel and Palestine, Egypt, Jordan, Lebanon, Rhodes and Cyprus. </w:t>
      </w:r>
    </w:p>
    <w:p w14:paraId="25233B8E" w14:textId="77777777" w:rsidR="0042439A" w:rsidRDefault="0042439A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B06C9C" w14:textId="10BDD983" w:rsidR="0042439A" w:rsidRDefault="00CC50B0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243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 Michael Perry OFM, Minister General, visited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Custody of the Holy Land</w:t>
      </w:r>
      <w:r w:rsidR="004243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reported, “I admire the courage and determination of the Christians who do not want to leave their country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 I saw that the friars are united, they pray and work together, although they are tired and worn out by the situation… Then I listened to the local Christians, who spoke of the presence of the friars in their midst like real men of God capable of love and welcome.”</w:t>
      </w:r>
    </w:p>
    <w:p w14:paraId="6720B3D2" w14:textId="77777777" w:rsidR="00D01191" w:rsidRDefault="00D01191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F7A52" w14:textId="7002E10D" w:rsidR="00D01191" w:rsidRDefault="00D01191" w:rsidP="00D011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Our Pope’s world-wide Good Friday Collection offers us Australian Catholics an opportunity to</w:t>
      </w:r>
      <w:r w:rsidR="00831A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contribute to the upkeep of the Holy Places and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express our solidarity with Christians in the Custody of the Holy Land. Our </w:t>
      </w:r>
      <w:r w:rsidR="006903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parishioners,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Parish Priests and Bishops have always been most generous. Our donation is a direct way to make a difference in the lives of those caught up in war, violence and instability in the Custody of the Holy Land.</w:t>
      </w:r>
      <w:r w:rsidR="006903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thank you all wholeheartedly on their behalf.</w:t>
      </w:r>
    </w:p>
    <w:p w14:paraId="0A0D6FD9" w14:textId="7B5C3E0A" w:rsidR="006E7571" w:rsidRPr="00A551B7" w:rsidRDefault="006E7571" w:rsidP="00D01191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5AA9CF76" w14:textId="7DACFA15" w:rsidR="00593773" w:rsidRDefault="006E7571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51B7">
        <w:rPr>
          <w:rFonts w:ascii="Times New Roman" w:eastAsia="Times New Roman" w:hAnsi="Times New Roman"/>
          <w:sz w:val="24"/>
          <w:szCs w:val="24"/>
          <w:lang w:val="en-US"/>
        </w:rPr>
        <w:t>Signature</w:t>
      </w:r>
      <w:r w:rsidR="00831A81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A551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65F8535" w14:textId="77777777" w:rsidR="00831A81" w:rsidRPr="00A551B7" w:rsidRDefault="00831A81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14B64C6B" w14:textId="589D9B57" w:rsidR="00593773" w:rsidRPr="00A551B7" w:rsidRDefault="00593773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51B7">
        <w:rPr>
          <w:rFonts w:ascii="Times New Roman" w:eastAsia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738A85D8" wp14:editId="35B41530">
            <wp:extent cx="1714500" cy="276225"/>
            <wp:effectExtent l="0" t="0" r="0" b="9525"/>
            <wp:docPr id="1" name="Picture 1" descr="sig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n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B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</w:t>
      </w:r>
    </w:p>
    <w:p w14:paraId="40888577" w14:textId="7AF4999E" w:rsidR="006E7571" w:rsidRDefault="006E7571" w:rsidP="00EF6A7D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A551B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A551B7">
        <w:rPr>
          <w:rFonts w:ascii="Times New Roman" w:eastAsia="Times New Roman" w:hAnsi="Times New Roman"/>
          <w:i/>
          <w:sz w:val="24"/>
          <w:szCs w:val="24"/>
          <w:lang w:val="en-US"/>
        </w:rPr>
        <w:t>Friar Carl Schafer OFM</w:t>
      </w:r>
    </w:p>
    <w:p w14:paraId="5B42A10E" w14:textId="0504EE0C" w:rsidR="00593773" w:rsidRPr="00A551B7" w:rsidRDefault="00593773" w:rsidP="00EF6A7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51B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087858" w:rsidRPr="00A551B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6E7571" w:rsidRPr="00A551B7">
        <w:rPr>
          <w:rFonts w:ascii="Times New Roman" w:eastAsia="Times New Roman" w:hAnsi="Times New Roman"/>
          <w:i/>
          <w:sz w:val="24"/>
          <w:szCs w:val="24"/>
          <w:lang w:val="en-US"/>
        </w:rPr>
        <w:t>Commissary of the Holy Land (Australia)</w:t>
      </w:r>
      <w:r w:rsidR="006E7571" w:rsidRPr="00A551B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C1386E2" w14:textId="342A5083" w:rsidR="00831A81" w:rsidRPr="00690388" w:rsidRDefault="0026124E" w:rsidP="00EF6A7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</w:t>
      </w:r>
      <w:r w:rsidRPr="0026124E">
        <w:rPr>
          <w:rFonts w:ascii="Times New Roman" w:eastAsia="Times New Roman" w:hAnsi="Times New Roman"/>
          <w:sz w:val="20"/>
          <w:szCs w:val="20"/>
          <w:lang w:val="en-US"/>
        </w:rPr>
        <w:t>www.holylandfranciscansaustralia.org</w:t>
      </w:r>
    </w:p>
    <w:sectPr w:rsidR="00831A81" w:rsidRPr="00690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EB"/>
    <w:rsid w:val="000216C5"/>
    <w:rsid w:val="00083945"/>
    <w:rsid w:val="00083EE1"/>
    <w:rsid w:val="00087858"/>
    <w:rsid w:val="000C6F65"/>
    <w:rsid w:val="000C77E7"/>
    <w:rsid w:val="00134180"/>
    <w:rsid w:val="001C029C"/>
    <w:rsid w:val="002162EB"/>
    <w:rsid w:val="00236CF9"/>
    <w:rsid w:val="0026124E"/>
    <w:rsid w:val="00274083"/>
    <w:rsid w:val="002A492D"/>
    <w:rsid w:val="003759C4"/>
    <w:rsid w:val="003815EC"/>
    <w:rsid w:val="0042439A"/>
    <w:rsid w:val="00446AF6"/>
    <w:rsid w:val="00537715"/>
    <w:rsid w:val="00592D84"/>
    <w:rsid w:val="00593773"/>
    <w:rsid w:val="00690388"/>
    <w:rsid w:val="006C721B"/>
    <w:rsid w:val="006E7571"/>
    <w:rsid w:val="007169BF"/>
    <w:rsid w:val="007C0F78"/>
    <w:rsid w:val="00831A81"/>
    <w:rsid w:val="008A17CE"/>
    <w:rsid w:val="008A7F60"/>
    <w:rsid w:val="008D6750"/>
    <w:rsid w:val="009307B6"/>
    <w:rsid w:val="00975055"/>
    <w:rsid w:val="00975BA4"/>
    <w:rsid w:val="009C2F60"/>
    <w:rsid w:val="00A551B7"/>
    <w:rsid w:val="00A60551"/>
    <w:rsid w:val="00AB3BA5"/>
    <w:rsid w:val="00B12C5A"/>
    <w:rsid w:val="00B2480A"/>
    <w:rsid w:val="00B77D61"/>
    <w:rsid w:val="00BA0EA5"/>
    <w:rsid w:val="00C718A0"/>
    <w:rsid w:val="00CC50B0"/>
    <w:rsid w:val="00D01191"/>
    <w:rsid w:val="00E272C8"/>
    <w:rsid w:val="00E84D86"/>
    <w:rsid w:val="00EA48FA"/>
    <w:rsid w:val="00F677A7"/>
    <w:rsid w:val="00F85E4E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3C65"/>
  <w15:chartTrackingRefBased/>
  <w15:docId w15:val="{3F9766F0-8007-45DC-8043-A1C33C5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</cp:revision>
  <dcterms:created xsi:type="dcterms:W3CDTF">2017-11-21T05:21:00Z</dcterms:created>
  <dcterms:modified xsi:type="dcterms:W3CDTF">2017-11-22T10:20:00Z</dcterms:modified>
</cp:coreProperties>
</file>