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E7DB" w14:textId="77777777" w:rsidR="00877083" w:rsidRDefault="00877083" w:rsidP="00892BE0">
      <w:pPr>
        <w:pStyle w:val="BodyText"/>
        <w:spacing w:before="94"/>
        <w:ind w:right="151"/>
        <w:jc w:val="center"/>
        <w:rPr>
          <w:rFonts w:ascii="Times New Roman" w:hAnsi="Times New Roman" w:cs="Times New Roman"/>
          <w:i/>
          <w:sz w:val="24"/>
          <w:szCs w:val="24"/>
        </w:rPr>
      </w:pPr>
      <w:r>
        <w:rPr>
          <w:rFonts w:ascii="Times New Roman" w:hAnsi="Times New Roman" w:cs="Times New Roman"/>
          <w:b/>
          <w:sz w:val="24"/>
          <w:szCs w:val="24"/>
        </w:rPr>
        <w:t>ST FRANCIS AND POPE FRANCIS</w:t>
      </w:r>
      <w:r>
        <w:rPr>
          <w:rFonts w:ascii="Times New Roman" w:hAnsi="Times New Roman" w:cs="Times New Roman"/>
          <w:sz w:val="24"/>
          <w:szCs w:val="24"/>
        </w:rPr>
        <w:t xml:space="preserve"> </w:t>
      </w:r>
      <w:r>
        <w:rPr>
          <w:rFonts w:ascii="Times New Roman" w:hAnsi="Times New Roman" w:cs="Times New Roman"/>
          <w:i/>
          <w:sz w:val="24"/>
          <w:szCs w:val="24"/>
        </w:rPr>
        <w:t>Part Two</w:t>
      </w:r>
    </w:p>
    <w:p w14:paraId="3EE2C981" w14:textId="77777777" w:rsidR="00AC4235" w:rsidRDefault="00AC4235" w:rsidP="00892BE0">
      <w:pPr>
        <w:pStyle w:val="BodyText"/>
        <w:spacing w:before="94"/>
        <w:ind w:right="151"/>
        <w:jc w:val="center"/>
        <w:rPr>
          <w:rFonts w:ascii="Times New Roman" w:hAnsi="Times New Roman" w:cs="Times New Roman"/>
          <w:sz w:val="24"/>
          <w:szCs w:val="24"/>
        </w:rPr>
      </w:pPr>
    </w:p>
    <w:p w14:paraId="222C98DF" w14:textId="77777777" w:rsidR="00877083" w:rsidRDefault="00877083" w:rsidP="00892BE0">
      <w:pPr>
        <w:pStyle w:val="BodyText"/>
        <w:spacing w:before="94"/>
        <w:ind w:right="151"/>
        <w:jc w:val="center"/>
        <w:rPr>
          <w:rFonts w:ascii="Times New Roman" w:hAnsi="Times New Roman" w:cs="Times New Roman"/>
          <w:sz w:val="24"/>
          <w:szCs w:val="24"/>
        </w:rPr>
      </w:pPr>
      <w:r>
        <w:rPr>
          <w:rFonts w:ascii="Times New Roman" w:hAnsi="Times New Roman" w:cs="Times New Roman"/>
          <w:sz w:val="24"/>
          <w:szCs w:val="24"/>
        </w:rPr>
        <w:t>Paul Rout OFM</w:t>
      </w:r>
    </w:p>
    <w:p w14:paraId="23F17476" w14:textId="77777777" w:rsidR="00877083" w:rsidRDefault="00877083" w:rsidP="00892BE0">
      <w:pPr>
        <w:pStyle w:val="BodyText"/>
        <w:spacing w:before="94"/>
        <w:ind w:right="151"/>
        <w:rPr>
          <w:rFonts w:ascii="Times New Roman" w:hAnsi="Times New Roman" w:cs="Times New Roman"/>
          <w:sz w:val="24"/>
          <w:szCs w:val="24"/>
        </w:rPr>
      </w:pPr>
    </w:p>
    <w:p w14:paraId="010D975B" w14:textId="77777777" w:rsidR="00877083" w:rsidRDefault="00877083" w:rsidP="00892BE0">
      <w:pPr>
        <w:pStyle w:val="BodyText"/>
        <w:spacing w:before="94"/>
        <w:ind w:right="151"/>
        <w:rPr>
          <w:rFonts w:ascii="Times New Roman" w:hAnsi="Times New Roman" w:cs="Times New Roman"/>
          <w:sz w:val="24"/>
          <w:szCs w:val="24"/>
        </w:rPr>
      </w:pPr>
      <w:r>
        <w:rPr>
          <w:rFonts w:ascii="Times New Roman" w:hAnsi="Times New Roman" w:cs="Times New Roman"/>
          <w:sz w:val="24"/>
          <w:szCs w:val="24"/>
        </w:rPr>
        <w:t>St Francis was known as God’s Troubadour, a singer of songs, a joyful saint. So much of</w:t>
      </w:r>
      <w:r>
        <w:rPr>
          <w:rFonts w:ascii="Times New Roman" w:hAnsi="Times New Roman" w:cs="Times New Roman"/>
          <w:spacing w:val="-32"/>
          <w:sz w:val="24"/>
          <w:szCs w:val="24"/>
        </w:rPr>
        <w:t xml:space="preserve"> </w:t>
      </w:r>
      <w:r>
        <w:rPr>
          <w:rFonts w:ascii="Times New Roman" w:hAnsi="Times New Roman" w:cs="Times New Roman"/>
          <w:sz w:val="24"/>
          <w:szCs w:val="24"/>
        </w:rPr>
        <w:t>his</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attraction and the attraction of the early friars was this spirit of joy. Francis states in Chapter 7 of</w:t>
      </w:r>
      <w:r>
        <w:rPr>
          <w:rFonts w:ascii="Times New Roman" w:hAnsi="Times New Roman" w:cs="Times New Roman"/>
          <w:spacing w:val="-42"/>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i/>
          <w:sz w:val="24"/>
          <w:szCs w:val="24"/>
        </w:rPr>
        <w:t>Earlier</w:t>
      </w:r>
      <w:r>
        <w:rPr>
          <w:rFonts w:ascii="Times New Roman" w:hAnsi="Times New Roman" w:cs="Times New Roman"/>
          <w:i/>
          <w:spacing w:val="-7"/>
          <w:sz w:val="24"/>
          <w:szCs w:val="24"/>
        </w:rPr>
        <w:t xml:space="preserve"> </w:t>
      </w:r>
      <w:r>
        <w:rPr>
          <w:rFonts w:ascii="Times New Roman" w:hAnsi="Times New Roman" w:cs="Times New Roman"/>
          <w:i/>
          <w:sz w:val="24"/>
          <w:szCs w:val="24"/>
        </w:rPr>
        <w:t>Rule</w:t>
      </w:r>
    </w:p>
    <w:p w14:paraId="0174324A" w14:textId="77777777" w:rsidR="00877083" w:rsidRDefault="00877083" w:rsidP="00892BE0">
      <w:pPr>
        <w:pStyle w:val="BodyText"/>
        <w:spacing w:before="74"/>
        <w:ind w:left="839" w:right="151" w:hanging="1"/>
        <w:rPr>
          <w:rFonts w:ascii="Times New Roman" w:hAnsi="Times New Roman" w:cs="Times New Roman"/>
          <w:sz w:val="24"/>
          <w:szCs w:val="24"/>
        </w:rPr>
      </w:pPr>
      <w:r>
        <w:rPr>
          <w:rFonts w:ascii="Times New Roman" w:hAnsi="Times New Roman" w:cs="Times New Roman"/>
          <w:sz w:val="24"/>
          <w:szCs w:val="24"/>
        </w:rPr>
        <w:t>They must beware not to appear outwardly sad and like gloomy hypocrites; but let</w:t>
      </w:r>
      <w:r>
        <w:rPr>
          <w:rFonts w:ascii="Times New Roman" w:hAnsi="Times New Roman" w:cs="Times New Roman"/>
          <w:spacing w:val="-33"/>
          <w:sz w:val="24"/>
          <w:szCs w:val="24"/>
        </w:rPr>
        <w:t xml:space="preserve"> </w:t>
      </w:r>
      <w:r>
        <w:rPr>
          <w:rFonts w:ascii="Times New Roman" w:hAnsi="Times New Roman" w:cs="Times New Roman"/>
          <w:sz w:val="24"/>
          <w:szCs w:val="24"/>
        </w:rPr>
        <w:t>them</w:t>
      </w:r>
      <w:r>
        <w:rPr>
          <w:rFonts w:ascii="Times New Roman" w:hAnsi="Times New Roman" w:cs="Times New Roman"/>
          <w:w w:val="99"/>
          <w:sz w:val="24"/>
          <w:szCs w:val="24"/>
        </w:rPr>
        <w:t xml:space="preserve"> </w:t>
      </w:r>
      <w:r>
        <w:rPr>
          <w:rFonts w:ascii="Times New Roman" w:hAnsi="Times New Roman" w:cs="Times New Roman"/>
          <w:sz w:val="24"/>
          <w:szCs w:val="24"/>
        </w:rPr>
        <w:t>show that they are joyful in the Lord and cheerful and truly gracious. (</w:t>
      </w:r>
      <w:r>
        <w:rPr>
          <w:rFonts w:ascii="Times New Roman" w:hAnsi="Times New Roman" w:cs="Times New Roman"/>
          <w:i/>
          <w:sz w:val="24"/>
          <w:szCs w:val="24"/>
        </w:rPr>
        <w:t>Earlier Rule</w:t>
      </w:r>
      <w:r>
        <w:rPr>
          <w:rFonts w:ascii="Times New Roman" w:hAnsi="Times New Roman" w:cs="Times New Roman"/>
          <w:spacing w:val="-37"/>
          <w:sz w:val="24"/>
          <w:szCs w:val="24"/>
        </w:rPr>
        <w:t xml:space="preserve"> </w:t>
      </w:r>
      <w:r>
        <w:rPr>
          <w:rFonts w:ascii="Times New Roman" w:hAnsi="Times New Roman" w:cs="Times New Roman"/>
          <w:sz w:val="24"/>
          <w:szCs w:val="24"/>
        </w:rPr>
        <w:t>7.16)</w:t>
      </w:r>
    </w:p>
    <w:p w14:paraId="61B9E526" w14:textId="77777777" w:rsidR="00877083" w:rsidRDefault="00877083" w:rsidP="00892BE0">
      <w:pPr>
        <w:pStyle w:val="BodyText"/>
        <w:spacing w:before="194"/>
        <w:ind w:right="151"/>
        <w:rPr>
          <w:rFonts w:ascii="Times New Roman" w:hAnsi="Times New Roman" w:cs="Times New Roman"/>
          <w:sz w:val="24"/>
          <w:szCs w:val="24"/>
        </w:rPr>
      </w:pPr>
      <w:r>
        <w:rPr>
          <w:rFonts w:ascii="Times New Roman" w:hAnsi="Times New Roman" w:cs="Times New Roman"/>
          <w:sz w:val="24"/>
          <w:szCs w:val="24"/>
        </w:rPr>
        <w:t>It is not by coincidence that Pope Francis’ Apostolic Exhortation is entitled ‘The Joy of</w:t>
      </w:r>
      <w:r>
        <w:rPr>
          <w:rFonts w:ascii="Times New Roman" w:hAnsi="Times New Roman" w:cs="Times New Roman"/>
          <w:spacing w:val="19"/>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Gospel’.  This is not meant to be an abstract</w:t>
      </w:r>
      <w:r>
        <w:rPr>
          <w:rFonts w:ascii="Times New Roman" w:hAnsi="Times New Roman" w:cs="Times New Roman"/>
          <w:spacing w:val="-21"/>
          <w:sz w:val="24"/>
          <w:szCs w:val="24"/>
        </w:rPr>
        <w:t xml:space="preserve"> </w:t>
      </w:r>
      <w:r>
        <w:rPr>
          <w:rFonts w:ascii="Times New Roman" w:hAnsi="Times New Roman" w:cs="Times New Roman"/>
          <w:sz w:val="24"/>
          <w:szCs w:val="24"/>
        </w:rPr>
        <w:t>joy.</w:t>
      </w:r>
    </w:p>
    <w:p w14:paraId="3398C4D9" w14:textId="77777777" w:rsidR="00877083" w:rsidRDefault="00877083" w:rsidP="00892BE0">
      <w:pPr>
        <w:pStyle w:val="BodyText"/>
        <w:spacing w:before="74"/>
        <w:ind w:left="839" w:right="151" w:hanging="1"/>
        <w:rPr>
          <w:rFonts w:ascii="Times New Roman" w:hAnsi="Times New Roman" w:cs="Times New Roman"/>
          <w:sz w:val="24"/>
          <w:szCs w:val="24"/>
        </w:rPr>
      </w:pPr>
      <w:r>
        <w:rPr>
          <w:rFonts w:ascii="Times New Roman" w:hAnsi="Times New Roman" w:cs="Times New Roman"/>
          <w:sz w:val="24"/>
          <w:szCs w:val="24"/>
        </w:rPr>
        <w:t>An evangelizer must never look like someone who has just come back from a funeral...</w:t>
      </w:r>
      <w:r>
        <w:rPr>
          <w:rFonts w:ascii="Times New Roman" w:hAnsi="Times New Roman" w:cs="Times New Roman"/>
          <w:spacing w:val="-39"/>
          <w:sz w:val="24"/>
          <w:szCs w:val="24"/>
        </w:rPr>
        <w:t xml:space="preserve"> </w:t>
      </w:r>
      <w:r>
        <w:rPr>
          <w:rFonts w:ascii="Times New Roman" w:hAnsi="Times New Roman" w:cs="Times New Roman"/>
          <w:sz w:val="24"/>
          <w:szCs w:val="24"/>
        </w:rPr>
        <w:t>let</w:t>
      </w:r>
      <w:r>
        <w:rPr>
          <w:rFonts w:ascii="Times New Roman" w:hAnsi="Times New Roman" w:cs="Times New Roman"/>
          <w:w w:val="99"/>
          <w:sz w:val="24"/>
          <w:szCs w:val="24"/>
        </w:rPr>
        <w:t xml:space="preserve"> </w:t>
      </w:r>
      <w:r>
        <w:rPr>
          <w:rFonts w:ascii="Times New Roman" w:hAnsi="Times New Roman" w:cs="Times New Roman"/>
          <w:sz w:val="24"/>
          <w:szCs w:val="24"/>
        </w:rPr>
        <w:t>us recover that delightful and comforting joy of evangelizing. (E.G.</w:t>
      </w:r>
      <w:r>
        <w:rPr>
          <w:rFonts w:ascii="Times New Roman" w:hAnsi="Times New Roman" w:cs="Times New Roman"/>
          <w:spacing w:val="-34"/>
          <w:sz w:val="24"/>
          <w:szCs w:val="24"/>
        </w:rPr>
        <w:t xml:space="preserve"> </w:t>
      </w:r>
      <w:r>
        <w:rPr>
          <w:rFonts w:ascii="Times New Roman" w:hAnsi="Times New Roman" w:cs="Times New Roman"/>
          <w:sz w:val="24"/>
          <w:szCs w:val="24"/>
        </w:rPr>
        <w:t>10)</w:t>
      </w:r>
    </w:p>
    <w:p w14:paraId="06C4827E" w14:textId="77777777" w:rsidR="00877083" w:rsidRDefault="00877083" w:rsidP="00892BE0">
      <w:pPr>
        <w:pStyle w:val="BodyText"/>
        <w:spacing w:before="196"/>
        <w:ind w:right="151"/>
        <w:rPr>
          <w:rFonts w:ascii="Times New Roman" w:hAnsi="Times New Roman" w:cs="Times New Roman"/>
          <w:sz w:val="24"/>
          <w:szCs w:val="24"/>
        </w:rPr>
      </w:pPr>
      <w:r>
        <w:rPr>
          <w:rFonts w:ascii="Times New Roman" w:hAnsi="Times New Roman" w:cs="Times New Roman"/>
          <w:sz w:val="24"/>
          <w:szCs w:val="24"/>
        </w:rPr>
        <w:t>In its moral message, its proclamation of ways of living that are conducive towards</w:t>
      </w:r>
      <w:r>
        <w:rPr>
          <w:rFonts w:ascii="Times New Roman" w:hAnsi="Times New Roman" w:cs="Times New Roman"/>
          <w:spacing w:val="-36"/>
          <w:sz w:val="24"/>
          <w:szCs w:val="24"/>
        </w:rPr>
        <w:t xml:space="preserve"> </w:t>
      </w:r>
      <w:r>
        <w:rPr>
          <w:rFonts w:ascii="Times New Roman" w:hAnsi="Times New Roman" w:cs="Times New Roman"/>
          <w:sz w:val="24"/>
          <w:szCs w:val="24"/>
        </w:rPr>
        <w:t>human</w:t>
      </w:r>
      <w:r>
        <w:rPr>
          <w:rFonts w:ascii="Times New Roman" w:hAnsi="Times New Roman" w:cs="Times New Roman"/>
          <w:w w:val="99"/>
          <w:sz w:val="24"/>
          <w:szCs w:val="24"/>
        </w:rPr>
        <w:t xml:space="preserve"> </w:t>
      </w:r>
      <w:r>
        <w:rPr>
          <w:rFonts w:ascii="Times New Roman" w:hAnsi="Times New Roman" w:cs="Times New Roman"/>
          <w:sz w:val="24"/>
          <w:szCs w:val="24"/>
        </w:rPr>
        <w:t>flourishing,</w:t>
      </w:r>
    </w:p>
    <w:p w14:paraId="3BCEBE17" w14:textId="77777777" w:rsidR="00877083" w:rsidRDefault="00877083" w:rsidP="00892BE0">
      <w:pPr>
        <w:pStyle w:val="BodyText"/>
        <w:spacing w:before="79"/>
        <w:ind w:left="839" w:right="293"/>
        <w:rPr>
          <w:rFonts w:ascii="Times New Roman" w:hAnsi="Times New Roman" w:cs="Times New Roman"/>
          <w:sz w:val="24"/>
          <w:szCs w:val="24"/>
        </w:rPr>
      </w:pPr>
      <w:r>
        <w:rPr>
          <w:rFonts w:ascii="Times New Roman" w:hAnsi="Times New Roman" w:cs="Times New Roman"/>
          <w:sz w:val="24"/>
          <w:szCs w:val="24"/>
        </w:rPr>
        <w:t>rather than [appearing as] experts in dire predictions, dour judges bent on rooting</w:t>
      </w:r>
      <w:r>
        <w:rPr>
          <w:rFonts w:ascii="Times New Roman" w:hAnsi="Times New Roman" w:cs="Times New Roman"/>
          <w:spacing w:val="-30"/>
          <w:sz w:val="24"/>
          <w:szCs w:val="24"/>
        </w:rPr>
        <w:t xml:space="preserve"> </w:t>
      </w:r>
      <w:r>
        <w:rPr>
          <w:rFonts w:ascii="Times New Roman" w:hAnsi="Times New Roman" w:cs="Times New Roman"/>
          <w:sz w:val="24"/>
          <w:szCs w:val="24"/>
        </w:rPr>
        <w:t>out</w:t>
      </w:r>
      <w:r>
        <w:rPr>
          <w:rFonts w:ascii="Times New Roman" w:hAnsi="Times New Roman" w:cs="Times New Roman"/>
          <w:w w:val="99"/>
          <w:sz w:val="24"/>
          <w:szCs w:val="24"/>
        </w:rPr>
        <w:t xml:space="preserve"> </w:t>
      </w:r>
      <w:r>
        <w:rPr>
          <w:rFonts w:ascii="Times New Roman" w:hAnsi="Times New Roman" w:cs="Times New Roman"/>
          <w:sz w:val="24"/>
          <w:szCs w:val="24"/>
        </w:rPr>
        <w:t>every threat and deviation, we should appear as joyful messengers of</w:t>
      </w:r>
      <w:r>
        <w:rPr>
          <w:rFonts w:ascii="Times New Roman" w:hAnsi="Times New Roman" w:cs="Times New Roman"/>
          <w:spacing w:val="-22"/>
          <w:sz w:val="24"/>
          <w:szCs w:val="24"/>
        </w:rPr>
        <w:t xml:space="preserve"> </w:t>
      </w:r>
      <w:r>
        <w:rPr>
          <w:rFonts w:ascii="Times New Roman" w:hAnsi="Times New Roman" w:cs="Times New Roman"/>
          <w:sz w:val="24"/>
          <w:szCs w:val="24"/>
        </w:rPr>
        <w:t>challenging</w:t>
      </w:r>
      <w:r>
        <w:rPr>
          <w:rFonts w:ascii="Times New Roman" w:hAnsi="Times New Roman" w:cs="Times New Roman"/>
          <w:w w:val="99"/>
          <w:sz w:val="24"/>
          <w:szCs w:val="24"/>
        </w:rPr>
        <w:t xml:space="preserve"> </w:t>
      </w:r>
      <w:r>
        <w:rPr>
          <w:rFonts w:ascii="Times New Roman" w:hAnsi="Times New Roman" w:cs="Times New Roman"/>
          <w:sz w:val="24"/>
          <w:szCs w:val="24"/>
        </w:rPr>
        <w:t>proposals, guardians of the goodness and beauty which shine forth in a life of fidelity</w:t>
      </w:r>
      <w:r>
        <w:rPr>
          <w:rFonts w:ascii="Times New Roman" w:hAnsi="Times New Roman" w:cs="Times New Roman"/>
          <w:spacing w:val="-40"/>
          <w:sz w:val="24"/>
          <w:szCs w:val="24"/>
        </w:rPr>
        <w:t xml:space="preserve"> </w:t>
      </w:r>
      <w:r>
        <w:rPr>
          <w:rFonts w:ascii="Times New Roman" w:hAnsi="Times New Roman" w:cs="Times New Roman"/>
          <w:sz w:val="24"/>
          <w:szCs w:val="24"/>
        </w:rPr>
        <w:t>to</w:t>
      </w:r>
      <w:r>
        <w:rPr>
          <w:rFonts w:ascii="Times New Roman" w:hAnsi="Times New Roman" w:cs="Times New Roman"/>
          <w:w w:val="99"/>
          <w:sz w:val="24"/>
          <w:szCs w:val="24"/>
        </w:rPr>
        <w:t xml:space="preserve"> </w:t>
      </w:r>
      <w:r>
        <w:rPr>
          <w:rFonts w:ascii="Times New Roman" w:hAnsi="Times New Roman" w:cs="Times New Roman"/>
          <w:sz w:val="24"/>
          <w:szCs w:val="24"/>
        </w:rPr>
        <w:t>the Gospel. (E.G.</w:t>
      </w:r>
      <w:r>
        <w:rPr>
          <w:rFonts w:ascii="Times New Roman" w:hAnsi="Times New Roman" w:cs="Times New Roman"/>
          <w:spacing w:val="-14"/>
          <w:sz w:val="24"/>
          <w:szCs w:val="24"/>
        </w:rPr>
        <w:t xml:space="preserve"> </w:t>
      </w:r>
      <w:r>
        <w:rPr>
          <w:rFonts w:ascii="Times New Roman" w:hAnsi="Times New Roman" w:cs="Times New Roman"/>
          <w:sz w:val="24"/>
          <w:szCs w:val="24"/>
        </w:rPr>
        <w:t>168)</w:t>
      </w:r>
    </w:p>
    <w:p w14:paraId="055F598B" w14:textId="77777777" w:rsidR="00877083" w:rsidRDefault="00877083" w:rsidP="00892BE0">
      <w:pPr>
        <w:pStyle w:val="BodyText"/>
        <w:spacing w:before="199"/>
        <w:ind w:right="151"/>
        <w:rPr>
          <w:rFonts w:ascii="Times New Roman" w:hAnsi="Times New Roman" w:cs="Times New Roman"/>
          <w:sz w:val="24"/>
          <w:szCs w:val="24"/>
        </w:rPr>
      </w:pPr>
      <w:r>
        <w:rPr>
          <w:rFonts w:ascii="Times New Roman" w:hAnsi="Times New Roman" w:cs="Times New Roman"/>
          <w:sz w:val="24"/>
          <w:szCs w:val="24"/>
        </w:rPr>
        <w:t>St Francis’ way of life was a life according to the</w:t>
      </w:r>
      <w:r>
        <w:rPr>
          <w:rFonts w:ascii="Times New Roman" w:hAnsi="Times New Roman" w:cs="Times New Roman"/>
          <w:spacing w:val="-25"/>
          <w:sz w:val="24"/>
          <w:szCs w:val="24"/>
        </w:rPr>
        <w:t xml:space="preserve"> </w:t>
      </w:r>
      <w:r>
        <w:rPr>
          <w:rFonts w:ascii="Times New Roman" w:hAnsi="Times New Roman" w:cs="Times New Roman"/>
          <w:sz w:val="24"/>
          <w:szCs w:val="24"/>
        </w:rPr>
        <w:t>gospel:</w:t>
      </w:r>
    </w:p>
    <w:p w14:paraId="35FACD2A" w14:textId="77777777" w:rsidR="00877083" w:rsidRDefault="00877083" w:rsidP="00892BE0">
      <w:pPr>
        <w:pStyle w:val="BodyText"/>
        <w:spacing w:before="79"/>
        <w:ind w:left="839" w:right="605" w:hanging="1"/>
        <w:jc w:val="both"/>
        <w:rPr>
          <w:rFonts w:ascii="Times New Roman" w:hAnsi="Times New Roman" w:cs="Times New Roman"/>
          <w:sz w:val="24"/>
          <w:szCs w:val="24"/>
        </w:rPr>
      </w:pPr>
      <w:r>
        <w:rPr>
          <w:rFonts w:ascii="Times New Roman" w:hAnsi="Times New Roman" w:cs="Times New Roman"/>
          <w:sz w:val="24"/>
          <w:szCs w:val="24"/>
        </w:rPr>
        <w:t>The rule and life of these brothers is this: to live in obedience, in chastity and</w:t>
      </w:r>
      <w:r>
        <w:rPr>
          <w:rFonts w:ascii="Times New Roman" w:hAnsi="Times New Roman" w:cs="Times New Roman"/>
          <w:spacing w:val="-42"/>
          <w:sz w:val="24"/>
          <w:szCs w:val="24"/>
        </w:rPr>
        <w:t xml:space="preserve"> </w:t>
      </w:r>
      <w:r>
        <w:rPr>
          <w:rFonts w:ascii="Times New Roman" w:hAnsi="Times New Roman" w:cs="Times New Roman"/>
          <w:sz w:val="24"/>
          <w:szCs w:val="24"/>
        </w:rPr>
        <w:t>without</w:t>
      </w:r>
      <w:r>
        <w:rPr>
          <w:rFonts w:ascii="Times New Roman" w:hAnsi="Times New Roman" w:cs="Times New Roman"/>
          <w:w w:val="99"/>
          <w:sz w:val="24"/>
          <w:szCs w:val="24"/>
        </w:rPr>
        <w:t xml:space="preserve"> </w:t>
      </w:r>
      <w:r>
        <w:rPr>
          <w:rFonts w:ascii="Times New Roman" w:hAnsi="Times New Roman" w:cs="Times New Roman"/>
          <w:sz w:val="24"/>
          <w:szCs w:val="24"/>
        </w:rPr>
        <w:t>anything of their own, and to follow the teaching and the footprints of our Lord</w:t>
      </w:r>
      <w:r>
        <w:rPr>
          <w:rFonts w:ascii="Times New Roman" w:hAnsi="Times New Roman" w:cs="Times New Roman"/>
          <w:spacing w:val="-40"/>
          <w:sz w:val="24"/>
          <w:szCs w:val="24"/>
        </w:rPr>
        <w:t xml:space="preserve"> </w:t>
      </w:r>
      <w:r>
        <w:rPr>
          <w:rFonts w:ascii="Times New Roman" w:hAnsi="Times New Roman" w:cs="Times New Roman"/>
          <w:sz w:val="24"/>
          <w:szCs w:val="24"/>
        </w:rPr>
        <w:t>Jesus</w:t>
      </w:r>
      <w:r>
        <w:rPr>
          <w:rFonts w:ascii="Times New Roman" w:hAnsi="Times New Roman" w:cs="Times New Roman"/>
          <w:w w:val="99"/>
          <w:sz w:val="24"/>
          <w:szCs w:val="24"/>
        </w:rPr>
        <w:t xml:space="preserve"> </w:t>
      </w:r>
      <w:r>
        <w:rPr>
          <w:rFonts w:ascii="Times New Roman" w:hAnsi="Times New Roman" w:cs="Times New Roman"/>
          <w:sz w:val="24"/>
          <w:szCs w:val="24"/>
        </w:rPr>
        <w:t>Christ. (</w:t>
      </w:r>
      <w:r>
        <w:rPr>
          <w:rFonts w:ascii="Times New Roman" w:hAnsi="Times New Roman" w:cs="Times New Roman"/>
          <w:i/>
          <w:sz w:val="24"/>
          <w:szCs w:val="24"/>
        </w:rPr>
        <w:t>The Earlier Rule</w:t>
      </w:r>
      <w:r>
        <w:rPr>
          <w:rFonts w:ascii="Times New Roman" w:hAnsi="Times New Roman" w:cs="Times New Roman"/>
          <w:spacing w:val="-14"/>
          <w:sz w:val="24"/>
          <w:szCs w:val="24"/>
        </w:rPr>
        <w:t xml:space="preserve"> </w:t>
      </w:r>
      <w:r>
        <w:rPr>
          <w:rFonts w:ascii="Times New Roman" w:hAnsi="Times New Roman" w:cs="Times New Roman"/>
          <w:sz w:val="24"/>
          <w:szCs w:val="24"/>
        </w:rPr>
        <w:t>1.1)</w:t>
      </w:r>
    </w:p>
    <w:p w14:paraId="719D896A" w14:textId="35A3D705" w:rsidR="00877083" w:rsidRDefault="00877083" w:rsidP="00892BE0">
      <w:pPr>
        <w:pStyle w:val="BodyText"/>
        <w:spacing w:before="199"/>
        <w:ind w:right="151"/>
        <w:rPr>
          <w:rFonts w:ascii="Times New Roman" w:hAnsi="Times New Roman" w:cs="Times New Roman"/>
          <w:sz w:val="24"/>
          <w:szCs w:val="24"/>
        </w:rPr>
      </w:pPr>
      <w:r>
        <w:rPr>
          <w:rFonts w:ascii="Times New Roman" w:hAnsi="Times New Roman" w:cs="Times New Roman"/>
          <w:sz w:val="24"/>
          <w:szCs w:val="24"/>
        </w:rPr>
        <w:t xml:space="preserve">Pope Francis challenges all who belong to the </w:t>
      </w:r>
      <w:r w:rsidR="00993B74">
        <w:rPr>
          <w:rFonts w:ascii="Times New Roman" w:hAnsi="Times New Roman" w:cs="Times New Roman"/>
          <w:sz w:val="24"/>
          <w:szCs w:val="24"/>
        </w:rPr>
        <w:t>C</w:t>
      </w:r>
      <w:r>
        <w:rPr>
          <w:rFonts w:ascii="Times New Roman" w:hAnsi="Times New Roman" w:cs="Times New Roman"/>
          <w:sz w:val="24"/>
          <w:szCs w:val="24"/>
        </w:rPr>
        <w:t>hurch to live lives of fidelity to the Gospel.</w:t>
      </w:r>
      <w:r>
        <w:rPr>
          <w:rFonts w:ascii="Times New Roman" w:hAnsi="Times New Roman" w:cs="Times New Roman"/>
          <w:spacing w:val="22"/>
          <w:sz w:val="24"/>
          <w:szCs w:val="24"/>
        </w:rPr>
        <w:t xml:space="preserve"> </w:t>
      </w:r>
      <w:r>
        <w:rPr>
          <w:rFonts w:ascii="Times New Roman" w:hAnsi="Times New Roman" w:cs="Times New Roman"/>
          <w:sz w:val="24"/>
          <w:szCs w:val="24"/>
        </w:rPr>
        <w:t>For</w:t>
      </w:r>
      <w:r>
        <w:rPr>
          <w:rFonts w:ascii="Times New Roman" w:hAnsi="Times New Roman" w:cs="Times New Roman"/>
          <w:w w:val="99"/>
          <w:sz w:val="24"/>
          <w:szCs w:val="24"/>
        </w:rPr>
        <w:t xml:space="preserve"> </w:t>
      </w:r>
      <w:r>
        <w:rPr>
          <w:rFonts w:ascii="Times New Roman" w:hAnsi="Times New Roman" w:cs="Times New Roman"/>
          <w:sz w:val="24"/>
          <w:szCs w:val="24"/>
        </w:rPr>
        <w:t>him, the message of the gospel is not a proclamation of rules or</w:t>
      </w:r>
      <w:r>
        <w:rPr>
          <w:rFonts w:ascii="Times New Roman" w:hAnsi="Times New Roman" w:cs="Times New Roman"/>
          <w:spacing w:val="-33"/>
          <w:sz w:val="24"/>
          <w:szCs w:val="24"/>
        </w:rPr>
        <w:t xml:space="preserve"> </w:t>
      </w:r>
      <w:r>
        <w:rPr>
          <w:rFonts w:ascii="Times New Roman" w:hAnsi="Times New Roman" w:cs="Times New Roman"/>
          <w:sz w:val="24"/>
          <w:szCs w:val="24"/>
        </w:rPr>
        <w:t>dogmas.</w:t>
      </w:r>
    </w:p>
    <w:p w14:paraId="43AD9A73" w14:textId="77777777" w:rsidR="00877083" w:rsidRDefault="00877083" w:rsidP="00892BE0">
      <w:pPr>
        <w:pStyle w:val="BodyText"/>
        <w:spacing w:before="74"/>
        <w:ind w:left="839" w:right="151"/>
        <w:rPr>
          <w:rFonts w:ascii="Times New Roman" w:hAnsi="Times New Roman" w:cs="Times New Roman"/>
          <w:sz w:val="24"/>
          <w:szCs w:val="24"/>
        </w:rPr>
      </w:pPr>
      <w:r>
        <w:rPr>
          <w:rFonts w:ascii="Times New Roman" w:hAnsi="Times New Roman" w:cs="Times New Roman"/>
          <w:sz w:val="24"/>
          <w:szCs w:val="24"/>
        </w:rPr>
        <w:t>Pastoral ministry in a missionary style is not obsessed with the disjointed transmission of</w:t>
      </w:r>
      <w:r>
        <w:rPr>
          <w:rFonts w:ascii="Times New Roman" w:hAnsi="Times New Roman" w:cs="Times New Roman"/>
          <w:spacing w:val="-37"/>
          <w:sz w:val="24"/>
          <w:szCs w:val="24"/>
        </w:rPr>
        <w:t xml:space="preserve"> </w:t>
      </w:r>
      <w:r>
        <w:rPr>
          <w:rFonts w:ascii="Times New Roman" w:hAnsi="Times New Roman" w:cs="Times New Roman"/>
          <w:sz w:val="24"/>
          <w:szCs w:val="24"/>
        </w:rPr>
        <w:t>a</w:t>
      </w:r>
      <w:r>
        <w:rPr>
          <w:rFonts w:ascii="Times New Roman" w:hAnsi="Times New Roman" w:cs="Times New Roman"/>
          <w:w w:val="99"/>
          <w:sz w:val="24"/>
          <w:szCs w:val="24"/>
        </w:rPr>
        <w:t xml:space="preserve"> </w:t>
      </w:r>
      <w:r>
        <w:rPr>
          <w:rFonts w:ascii="Times New Roman" w:hAnsi="Times New Roman" w:cs="Times New Roman"/>
          <w:sz w:val="24"/>
          <w:szCs w:val="24"/>
        </w:rPr>
        <w:t>multitude of doctrines to be insistently imposed. When we adopt a pastoral goal and</w:t>
      </w:r>
      <w:r>
        <w:rPr>
          <w:rFonts w:ascii="Times New Roman" w:hAnsi="Times New Roman" w:cs="Times New Roman"/>
          <w:spacing w:val="-25"/>
          <w:sz w:val="24"/>
          <w:szCs w:val="24"/>
        </w:rPr>
        <w:t xml:space="preserve"> </w:t>
      </w:r>
      <w:r>
        <w:rPr>
          <w:rFonts w:ascii="Times New Roman" w:hAnsi="Times New Roman" w:cs="Times New Roman"/>
          <w:sz w:val="24"/>
          <w:szCs w:val="24"/>
        </w:rPr>
        <w:t>a</w:t>
      </w:r>
      <w:r>
        <w:rPr>
          <w:rFonts w:ascii="Times New Roman" w:hAnsi="Times New Roman" w:cs="Times New Roman"/>
          <w:w w:val="99"/>
          <w:sz w:val="24"/>
          <w:szCs w:val="24"/>
        </w:rPr>
        <w:t xml:space="preserve"> </w:t>
      </w:r>
      <w:r>
        <w:rPr>
          <w:rFonts w:ascii="Times New Roman" w:hAnsi="Times New Roman" w:cs="Times New Roman"/>
          <w:sz w:val="24"/>
          <w:szCs w:val="24"/>
        </w:rPr>
        <w:t>missionary style which would actually reach everyone without exception or exclusion,</w:t>
      </w:r>
      <w:r>
        <w:rPr>
          <w:rFonts w:ascii="Times New Roman" w:hAnsi="Times New Roman" w:cs="Times New Roman"/>
          <w:spacing w:val="-32"/>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message has to concentrate on the essentials, on what is most beautiful, most grand,</w:t>
      </w:r>
      <w:r>
        <w:rPr>
          <w:rFonts w:ascii="Times New Roman" w:hAnsi="Times New Roman" w:cs="Times New Roman"/>
          <w:spacing w:val="-34"/>
          <w:sz w:val="24"/>
          <w:szCs w:val="24"/>
        </w:rPr>
        <w:t xml:space="preserve"> </w:t>
      </w:r>
      <w:r>
        <w:rPr>
          <w:rFonts w:ascii="Times New Roman" w:hAnsi="Times New Roman" w:cs="Times New Roman"/>
          <w:sz w:val="24"/>
          <w:szCs w:val="24"/>
        </w:rPr>
        <w:t>most</w:t>
      </w:r>
      <w:r>
        <w:rPr>
          <w:rFonts w:ascii="Times New Roman" w:hAnsi="Times New Roman" w:cs="Times New Roman"/>
          <w:w w:val="99"/>
          <w:sz w:val="24"/>
          <w:szCs w:val="24"/>
        </w:rPr>
        <w:t xml:space="preserve"> </w:t>
      </w:r>
      <w:r>
        <w:rPr>
          <w:rFonts w:ascii="Times New Roman" w:hAnsi="Times New Roman" w:cs="Times New Roman"/>
          <w:sz w:val="24"/>
          <w:szCs w:val="24"/>
        </w:rPr>
        <w:t>appealing and at the same time most necessary.  (E.G.</w:t>
      </w:r>
      <w:r>
        <w:rPr>
          <w:rFonts w:ascii="Times New Roman" w:hAnsi="Times New Roman" w:cs="Times New Roman"/>
          <w:spacing w:val="-26"/>
          <w:sz w:val="24"/>
          <w:szCs w:val="24"/>
        </w:rPr>
        <w:t xml:space="preserve"> </w:t>
      </w:r>
      <w:r>
        <w:rPr>
          <w:rFonts w:ascii="Times New Roman" w:hAnsi="Times New Roman" w:cs="Times New Roman"/>
          <w:sz w:val="24"/>
          <w:szCs w:val="24"/>
        </w:rPr>
        <w:t>35)</w:t>
      </w:r>
    </w:p>
    <w:p w14:paraId="760AF9D4" w14:textId="77777777" w:rsidR="00877083" w:rsidRDefault="00877083" w:rsidP="00892BE0">
      <w:pPr>
        <w:pStyle w:val="BodyText"/>
        <w:ind w:right="293"/>
        <w:rPr>
          <w:rFonts w:ascii="Times New Roman" w:hAnsi="Times New Roman" w:cs="Times New Roman"/>
          <w:sz w:val="24"/>
          <w:szCs w:val="24"/>
        </w:rPr>
      </w:pPr>
      <w:r>
        <w:rPr>
          <w:rFonts w:ascii="Times New Roman" w:hAnsi="Times New Roman" w:cs="Times New Roman"/>
          <w:sz w:val="24"/>
          <w:szCs w:val="24"/>
        </w:rPr>
        <w:t>It is, as it was for St Francis, to proclaim a message of peace. The message of the Gospel,</w:t>
      </w:r>
      <w:r>
        <w:rPr>
          <w:rFonts w:ascii="Times New Roman" w:hAnsi="Times New Roman" w:cs="Times New Roman"/>
          <w:spacing w:val="-38"/>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revelation of Trinitarian love, is the message of relational love. It does not entail</w:t>
      </w:r>
      <w:r>
        <w:rPr>
          <w:rFonts w:ascii="Times New Roman" w:hAnsi="Times New Roman" w:cs="Times New Roman"/>
          <w:spacing w:val="-23"/>
          <w:sz w:val="24"/>
          <w:szCs w:val="24"/>
        </w:rPr>
        <w:t xml:space="preserve"> </w:t>
      </w:r>
      <w:r>
        <w:rPr>
          <w:rFonts w:ascii="Times New Roman" w:hAnsi="Times New Roman" w:cs="Times New Roman"/>
          <w:sz w:val="24"/>
          <w:szCs w:val="24"/>
        </w:rPr>
        <w:t>keeping</w:t>
      </w:r>
      <w:r>
        <w:rPr>
          <w:rFonts w:ascii="Times New Roman" w:hAnsi="Times New Roman" w:cs="Times New Roman"/>
          <w:w w:val="99"/>
          <w:sz w:val="24"/>
          <w:szCs w:val="24"/>
        </w:rPr>
        <w:t xml:space="preserve"> </w:t>
      </w:r>
      <w:r>
        <w:rPr>
          <w:rFonts w:ascii="Times New Roman" w:hAnsi="Times New Roman" w:cs="Times New Roman"/>
          <w:sz w:val="24"/>
          <w:szCs w:val="24"/>
        </w:rPr>
        <w:t>ourselves away from the world and its people, taking refuge in the comfort of privacy,</w:t>
      </w:r>
      <w:r>
        <w:rPr>
          <w:rFonts w:ascii="Times New Roman" w:hAnsi="Times New Roman" w:cs="Times New Roman"/>
          <w:spacing w:val="-35"/>
          <w:sz w:val="24"/>
          <w:szCs w:val="24"/>
        </w:rPr>
        <w:t xml:space="preserve"> </w:t>
      </w:r>
      <w:r>
        <w:rPr>
          <w:rFonts w:ascii="Times New Roman" w:hAnsi="Times New Roman" w:cs="Times New Roman"/>
          <w:sz w:val="24"/>
          <w:szCs w:val="24"/>
        </w:rPr>
        <w:t>enclosing</w:t>
      </w:r>
      <w:r>
        <w:rPr>
          <w:rFonts w:ascii="Times New Roman" w:hAnsi="Times New Roman" w:cs="Times New Roman"/>
          <w:w w:val="99"/>
          <w:sz w:val="24"/>
          <w:szCs w:val="24"/>
        </w:rPr>
        <w:t xml:space="preserve"> </w:t>
      </w:r>
      <w:r>
        <w:rPr>
          <w:rFonts w:ascii="Times New Roman" w:hAnsi="Times New Roman" w:cs="Times New Roman"/>
          <w:sz w:val="24"/>
          <w:szCs w:val="24"/>
        </w:rPr>
        <w:t>ourselves behind walls or within bureaucracies, but contains the risk of a face-to-face</w:t>
      </w:r>
      <w:r>
        <w:rPr>
          <w:rFonts w:ascii="Times New Roman" w:hAnsi="Times New Roman" w:cs="Times New Roman"/>
          <w:spacing w:val="-35"/>
          <w:sz w:val="24"/>
          <w:szCs w:val="24"/>
        </w:rPr>
        <w:t xml:space="preserve"> </w:t>
      </w:r>
      <w:r>
        <w:rPr>
          <w:rFonts w:ascii="Times New Roman" w:hAnsi="Times New Roman" w:cs="Times New Roman"/>
          <w:sz w:val="24"/>
          <w:szCs w:val="24"/>
        </w:rPr>
        <w:t>encounter</w:t>
      </w:r>
      <w:r>
        <w:rPr>
          <w:rFonts w:ascii="Times New Roman" w:hAnsi="Times New Roman" w:cs="Times New Roman"/>
          <w:w w:val="99"/>
          <w:sz w:val="24"/>
          <w:szCs w:val="24"/>
        </w:rPr>
        <w:t xml:space="preserve"> </w:t>
      </w:r>
      <w:r>
        <w:rPr>
          <w:rFonts w:ascii="Times New Roman" w:hAnsi="Times New Roman" w:cs="Times New Roman"/>
          <w:sz w:val="24"/>
          <w:szCs w:val="24"/>
        </w:rPr>
        <w:t>with others.  This is the revolution that Pope Francis calls</w:t>
      </w:r>
      <w:r>
        <w:rPr>
          <w:rFonts w:ascii="Times New Roman" w:hAnsi="Times New Roman" w:cs="Times New Roman"/>
          <w:spacing w:val="-30"/>
          <w:sz w:val="24"/>
          <w:szCs w:val="24"/>
        </w:rPr>
        <w:t xml:space="preserve"> </w:t>
      </w:r>
      <w:r>
        <w:rPr>
          <w:rFonts w:ascii="Times New Roman" w:hAnsi="Times New Roman" w:cs="Times New Roman"/>
          <w:sz w:val="24"/>
          <w:szCs w:val="24"/>
        </w:rPr>
        <w:t>for,</w:t>
      </w:r>
    </w:p>
    <w:p w14:paraId="1E1F21DE" w14:textId="77777777" w:rsidR="00877083" w:rsidRDefault="00877083" w:rsidP="00892BE0">
      <w:pPr>
        <w:pStyle w:val="BodyText"/>
        <w:spacing w:before="79"/>
        <w:ind w:right="151" w:firstLine="720"/>
        <w:rPr>
          <w:rFonts w:ascii="Times New Roman" w:hAnsi="Times New Roman" w:cs="Times New Roman"/>
          <w:sz w:val="24"/>
          <w:szCs w:val="24"/>
        </w:rPr>
      </w:pPr>
      <w:r>
        <w:rPr>
          <w:rFonts w:ascii="Times New Roman" w:hAnsi="Times New Roman" w:cs="Times New Roman"/>
          <w:sz w:val="24"/>
          <w:szCs w:val="24"/>
        </w:rPr>
        <w:t>The Son of God, by becoming flesh, summons us to a revolution of tenderness. (E.G.</w:t>
      </w:r>
      <w:r>
        <w:rPr>
          <w:rFonts w:ascii="Times New Roman" w:hAnsi="Times New Roman" w:cs="Times New Roman"/>
          <w:spacing w:val="-35"/>
          <w:sz w:val="24"/>
          <w:szCs w:val="24"/>
        </w:rPr>
        <w:t xml:space="preserve"> </w:t>
      </w:r>
      <w:r>
        <w:rPr>
          <w:rFonts w:ascii="Times New Roman" w:hAnsi="Times New Roman" w:cs="Times New Roman"/>
          <w:sz w:val="24"/>
          <w:szCs w:val="24"/>
        </w:rPr>
        <w:t>88)</w:t>
      </w:r>
    </w:p>
    <w:p w14:paraId="2B631233" w14:textId="20C59042" w:rsidR="00877083" w:rsidRDefault="00877083" w:rsidP="00892BE0">
      <w:pPr>
        <w:pStyle w:val="BodyText"/>
        <w:ind w:right="151" w:hanging="1"/>
        <w:rPr>
          <w:rFonts w:ascii="Times New Roman" w:hAnsi="Times New Roman" w:cs="Times New Roman"/>
          <w:sz w:val="24"/>
          <w:szCs w:val="24"/>
        </w:rPr>
      </w:pPr>
      <w:r>
        <w:rPr>
          <w:rFonts w:ascii="Times New Roman" w:hAnsi="Times New Roman" w:cs="Times New Roman"/>
          <w:sz w:val="24"/>
          <w:szCs w:val="24"/>
        </w:rPr>
        <w:t>What is required if this to happen, insists the Pope, is that each one of us must</w:t>
      </w:r>
      <w:r>
        <w:rPr>
          <w:rFonts w:ascii="Times New Roman" w:hAnsi="Times New Roman" w:cs="Times New Roman"/>
          <w:spacing w:val="-36"/>
          <w:sz w:val="24"/>
          <w:szCs w:val="24"/>
        </w:rPr>
        <w:t xml:space="preserve"> </w:t>
      </w:r>
      <w:r>
        <w:rPr>
          <w:rFonts w:ascii="Times New Roman" w:hAnsi="Times New Roman" w:cs="Times New Roman"/>
          <w:sz w:val="24"/>
          <w:szCs w:val="24"/>
        </w:rPr>
        <w:t>undergo</w:t>
      </w:r>
      <w:r>
        <w:rPr>
          <w:rFonts w:ascii="Times New Roman" w:hAnsi="Times New Roman" w:cs="Times New Roman"/>
          <w:w w:val="99"/>
          <w:sz w:val="24"/>
          <w:szCs w:val="24"/>
        </w:rPr>
        <w:t xml:space="preserve"> </w:t>
      </w:r>
      <w:r>
        <w:rPr>
          <w:rFonts w:ascii="Times New Roman" w:hAnsi="Times New Roman" w:cs="Times New Roman"/>
          <w:sz w:val="24"/>
          <w:szCs w:val="24"/>
        </w:rPr>
        <w:t>continuing conversion to the spirit of the Gospel. To cope with the present</w:t>
      </w:r>
      <w:r>
        <w:rPr>
          <w:rFonts w:ascii="Times New Roman" w:hAnsi="Times New Roman" w:cs="Times New Roman"/>
          <w:spacing w:val="-28"/>
          <w:sz w:val="24"/>
          <w:szCs w:val="24"/>
        </w:rPr>
        <w:t xml:space="preserve"> </w:t>
      </w:r>
      <w:r>
        <w:rPr>
          <w:rFonts w:ascii="Times New Roman" w:hAnsi="Times New Roman" w:cs="Times New Roman"/>
          <w:sz w:val="24"/>
          <w:szCs w:val="24"/>
        </w:rPr>
        <w:t>challenges</w:t>
      </w:r>
      <w:r>
        <w:rPr>
          <w:rFonts w:ascii="Times New Roman" w:hAnsi="Times New Roman" w:cs="Times New Roman"/>
          <w:w w:val="99"/>
          <w:sz w:val="24"/>
          <w:szCs w:val="24"/>
        </w:rPr>
        <w:t xml:space="preserve"> </w:t>
      </w:r>
      <w:r>
        <w:rPr>
          <w:rFonts w:ascii="Times New Roman" w:hAnsi="Times New Roman" w:cs="Times New Roman"/>
          <w:sz w:val="24"/>
          <w:szCs w:val="24"/>
        </w:rPr>
        <w:t>confronting the Church, it is not sufficient simply to change Church</w:t>
      </w:r>
      <w:r>
        <w:rPr>
          <w:rFonts w:ascii="Times New Roman" w:hAnsi="Times New Roman" w:cs="Times New Roman"/>
          <w:spacing w:val="-32"/>
          <w:sz w:val="24"/>
          <w:szCs w:val="24"/>
        </w:rPr>
        <w:t xml:space="preserve"> </w:t>
      </w:r>
      <w:r>
        <w:rPr>
          <w:rFonts w:ascii="Times New Roman" w:hAnsi="Times New Roman" w:cs="Times New Roman"/>
          <w:sz w:val="24"/>
          <w:szCs w:val="24"/>
        </w:rPr>
        <w:t>structures.</w:t>
      </w:r>
    </w:p>
    <w:p w14:paraId="12BDEC1F" w14:textId="54517786" w:rsidR="00877083" w:rsidRDefault="00877083" w:rsidP="00892BE0">
      <w:pPr>
        <w:pStyle w:val="BodyText"/>
        <w:spacing w:before="74"/>
        <w:ind w:left="839" w:right="151"/>
        <w:rPr>
          <w:rFonts w:ascii="Times New Roman" w:hAnsi="Times New Roman" w:cs="Times New Roman"/>
          <w:sz w:val="24"/>
          <w:szCs w:val="24"/>
        </w:rPr>
      </w:pPr>
      <w:r>
        <w:rPr>
          <w:rFonts w:ascii="Times New Roman" w:hAnsi="Times New Roman" w:cs="Times New Roman"/>
          <w:sz w:val="24"/>
          <w:szCs w:val="24"/>
        </w:rPr>
        <w:t>Changing structures without generating new convictions and attitudes will only ensure</w:t>
      </w:r>
      <w:r>
        <w:rPr>
          <w:rFonts w:ascii="Times New Roman" w:hAnsi="Times New Roman" w:cs="Times New Roman"/>
          <w:spacing w:val="-36"/>
          <w:sz w:val="24"/>
          <w:szCs w:val="24"/>
        </w:rPr>
        <w:t xml:space="preserve"> </w:t>
      </w:r>
      <w:r>
        <w:rPr>
          <w:rFonts w:ascii="Times New Roman" w:hAnsi="Times New Roman" w:cs="Times New Roman"/>
          <w:sz w:val="24"/>
          <w:szCs w:val="24"/>
        </w:rPr>
        <w:t>that</w:t>
      </w:r>
      <w:r>
        <w:rPr>
          <w:rFonts w:ascii="Times New Roman" w:hAnsi="Times New Roman" w:cs="Times New Roman"/>
          <w:w w:val="99"/>
          <w:sz w:val="24"/>
          <w:szCs w:val="24"/>
        </w:rPr>
        <w:t xml:space="preserve"> </w:t>
      </w:r>
      <w:r>
        <w:rPr>
          <w:rFonts w:ascii="Times New Roman" w:hAnsi="Times New Roman" w:cs="Times New Roman"/>
          <w:sz w:val="24"/>
          <w:szCs w:val="24"/>
        </w:rPr>
        <w:t xml:space="preserve">those same structures will eventually become corrupt, oppressive, </w:t>
      </w:r>
      <w:r w:rsidR="00CC3549">
        <w:rPr>
          <w:rFonts w:ascii="Times New Roman" w:hAnsi="Times New Roman" w:cs="Times New Roman"/>
          <w:sz w:val="24"/>
          <w:szCs w:val="24"/>
        </w:rPr>
        <w:t>and ineffectual</w:t>
      </w:r>
      <w:r>
        <w:rPr>
          <w:rFonts w:ascii="Times New Roman" w:hAnsi="Times New Roman" w:cs="Times New Roman"/>
          <w:sz w:val="24"/>
          <w:szCs w:val="24"/>
        </w:rPr>
        <w:t>.  (E.G.</w:t>
      </w:r>
      <w:r>
        <w:rPr>
          <w:rFonts w:ascii="Times New Roman" w:hAnsi="Times New Roman" w:cs="Times New Roman"/>
          <w:spacing w:val="-42"/>
          <w:sz w:val="24"/>
          <w:szCs w:val="24"/>
        </w:rPr>
        <w:t xml:space="preserve"> </w:t>
      </w:r>
      <w:r>
        <w:rPr>
          <w:rFonts w:ascii="Times New Roman" w:hAnsi="Times New Roman" w:cs="Times New Roman"/>
          <w:sz w:val="24"/>
          <w:szCs w:val="24"/>
        </w:rPr>
        <w:t>189)</w:t>
      </w:r>
    </w:p>
    <w:p w14:paraId="1B182094" w14:textId="77777777" w:rsidR="00877083" w:rsidRDefault="00877083" w:rsidP="00892BE0">
      <w:pPr>
        <w:pStyle w:val="BodyText"/>
        <w:spacing w:before="194"/>
        <w:ind w:right="293" w:hanging="1"/>
        <w:rPr>
          <w:rFonts w:ascii="Times New Roman" w:eastAsia="Times New Roman" w:hAnsi="Times New Roman" w:cs="Times New Roman"/>
          <w:w w:val="99"/>
          <w:sz w:val="24"/>
          <w:szCs w:val="24"/>
        </w:rPr>
      </w:pPr>
      <w:r>
        <w:rPr>
          <w:rFonts w:ascii="Times New Roman" w:hAnsi="Times New Roman" w:cs="Times New Roman"/>
          <w:sz w:val="24"/>
          <w:szCs w:val="24"/>
        </w:rPr>
        <w:t>What good will it do if we change structures but do not change hearts, our own hearts first,</w:t>
      </w:r>
      <w:r>
        <w:rPr>
          <w:rFonts w:ascii="Times New Roman" w:hAnsi="Times New Roman" w:cs="Times New Roman"/>
          <w:spacing w:val="-39"/>
          <w:sz w:val="24"/>
          <w:szCs w:val="24"/>
        </w:rPr>
        <w:t xml:space="preserve"> </w:t>
      </w:r>
      <w:r>
        <w:rPr>
          <w:rFonts w:ascii="Times New Roman" w:hAnsi="Times New Roman" w:cs="Times New Roman"/>
          <w:sz w:val="24"/>
          <w:szCs w:val="24"/>
        </w:rPr>
        <w:t>so</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that when others look at our religious communities, whatever form they take, they shall</w:t>
      </w:r>
      <w:r>
        <w:rPr>
          <w:rFonts w:ascii="Times New Roman" w:hAnsi="Times New Roman" w:cs="Times New Roman"/>
          <w:spacing w:val="-26"/>
          <w:sz w:val="24"/>
          <w:szCs w:val="24"/>
        </w:rPr>
        <w:t xml:space="preserve"> </w:t>
      </w:r>
      <w:r>
        <w:rPr>
          <w:rFonts w:ascii="Times New Roman" w:hAnsi="Times New Roman" w:cs="Times New Roman"/>
          <w:sz w:val="24"/>
          <w:szCs w:val="24"/>
        </w:rPr>
        <w:t>see</w:t>
      </w:r>
      <w:r>
        <w:rPr>
          <w:rFonts w:ascii="Times New Roman" w:eastAsia="Times New Roman" w:hAnsi="Times New Roman" w:cs="Times New Roman"/>
          <w:w w:val="99"/>
          <w:sz w:val="24"/>
          <w:szCs w:val="24"/>
        </w:rPr>
        <w:t xml:space="preserve"> </w:t>
      </w:r>
    </w:p>
    <w:p w14:paraId="07A693E7" w14:textId="77777777" w:rsidR="00877083" w:rsidRDefault="00877083" w:rsidP="00892BE0">
      <w:pPr>
        <w:widowControl/>
        <w:rPr>
          <w:rFonts w:ascii="Times New Roman" w:eastAsia="Times New Roman" w:hAnsi="Times New Roman" w:cs="Times New Roman"/>
          <w:w w:val="99"/>
          <w:sz w:val="24"/>
          <w:szCs w:val="24"/>
        </w:rPr>
        <w:sectPr w:rsidR="00877083" w:rsidSect="001C4A4A">
          <w:pgSz w:w="11900" w:h="16840"/>
          <w:pgMar w:top="1560" w:right="900" w:bottom="880" w:left="900" w:header="1006" w:footer="689" w:gutter="0"/>
          <w:cols w:space="720"/>
        </w:sectPr>
      </w:pPr>
    </w:p>
    <w:p w14:paraId="5837099E" w14:textId="76E90D78" w:rsidR="00244284" w:rsidRDefault="00877083" w:rsidP="002661F1">
      <w:pPr>
        <w:rPr>
          <w:rFonts w:ascii="Times New Roman" w:hAnsi="Times New Roman" w:cs="Times New Roman"/>
          <w:sz w:val="24"/>
          <w:szCs w:val="24"/>
        </w:rPr>
      </w:pPr>
      <w:r>
        <w:rPr>
          <w:rFonts w:ascii="Times New Roman" w:hAnsi="Times New Roman" w:cs="Times New Roman"/>
          <w:sz w:val="24"/>
          <w:szCs w:val="24"/>
        </w:rPr>
        <w:lastRenderedPageBreak/>
        <w:t>“</w:t>
      </w:r>
      <w:r w:rsidR="00CC3549">
        <w:rPr>
          <w:rFonts w:ascii="Times New Roman" w:hAnsi="Times New Roman" w:cs="Times New Roman"/>
          <w:sz w:val="24"/>
          <w:szCs w:val="24"/>
        </w:rPr>
        <w:t>Authentically</w:t>
      </w:r>
      <w:r>
        <w:rPr>
          <w:rFonts w:ascii="Times New Roman" w:hAnsi="Times New Roman" w:cs="Times New Roman"/>
          <w:sz w:val="24"/>
          <w:szCs w:val="24"/>
        </w:rPr>
        <w:t xml:space="preserve"> fraternal and reconciled communities”. (E.G. 100) All of us, as members </w:t>
      </w:r>
      <w:r w:rsidR="00CC3549">
        <w:rPr>
          <w:rFonts w:ascii="Times New Roman" w:hAnsi="Times New Roman" w:cs="Times New Roman"/>
          <w:sz w:val="24"/>
          <w:szCs w:val="24"/>
        </w:rPr>
        <w:t>of t</w:t>
      </w:r>
      <w:r w:rsidR="00CC3549">
        <w:rPr>
          <w:rFonts w:ascii="Times New Roman" w:hAnsi="Times New Roman" w:cs="Times New Roman"/>
          <w:spacing w:val="-39"/>
          <w:sz w:val="24"/>
          <w:szCs w:val="24"/>
        </w:rPr>
        <w:t>he</w:t>
      </w:r>
      <w:r w:rsidR="00993B74">
        <w:rPr>
          <w:rFonts w:ascii="Times New Roman" w:hAnsi="Times New Roman" w:cs="Times New Roman"/>
          <w:sz w:val="24"/>
          <w:szCs w:val="24"/>
        </w:rPr>
        <w:t xml:space="preserve"> Franciscan Religious Order, must examine ourselves when we hear him speak of his pain in</w:t>
      </w:r>
      <w:r w:rsidR="002661F1">
        <w:rPr>
          <w:rFonts w:ascii="Times New Roman" w:hAnsi="Times New Roman" w:cs="Times New Roman"/>
          <w:sz w:val="24"/>
          <w:szCs w:val="24"/>
        </w:rPr>
        <w:t xml:space="preserve"> </w:t>
      </w:r>
      <w:r w:rsidR="00244284">
        <w:rPr>
          <w:rFonts w:ascii="Times New Roman" w:hAnsi="Times New Roman" w:cs="Times New Roman"/>
          <w:sz w:val="24"/>
          <w:szCs w:val="24"/>
        </w:rPr>
        <w:t>sometimes finding bitter divisions and hostilities among those who profess through their</w:t>
      </w:r>
      <w:r w:rsidR="00244284">
        <w:rPr>
          <w:rFonts w:ascii="Times New Roman" w:hAnsi="Times New Roman" w:cs="Times New Roman"/>
          <w:spacing w:val="-44"/>
          <w:sz w:val="24"/>
          <w:szCs w:val="24"/>
        </w:rPr>
        <w:t xml:space="preserve"> </w:t>
      </w:r>
      <w:r w:rsidR="00244284">
        <w:rPr>
          <w:rFonts w:ascii="Times New Roman" w:hAnsi="Times New Roman" w:cs="Times New Roman"/>
          <w:sz w:val="24"/>
          <w:szCs w:val="24"/>
        </w:rPr>
        <w:t>vows</w:t>
      </w:r>
      <w:r w:rsidR="00244284">
        <w:rPr>
          <w:rFonts w:ascii="Times New Roman" w:eastAsia="Times New Roman" w:hAnsi="Times New Roman" w:cs="Times New Roman"/>
          <w:w w:val="99"/>
          <w:sz w:val="24"/>
          <w:szCs w:val="24"/>
        </w:rPr>
        <w:t xml:space="preserve"> </w:t>
      </w:r>
      <w:r w:rsidR="00244284">
        <w:rPr>
          <w:rFonts w:ascii="Times New Roman" w:hAnsi="Times New Roman" w:cs="Times New Roman"/>
          <w:sz w:val="24"/>
          <w:szCs w:val="24"/>
        </w:rPr>
        <w:t>the evangelical way of life. “Whom are we going to evangelize if this is the way we</w:t>
      </w:r>
      <w:r w:rsidR="00244284">
        <w:rPr>
          <w:rFonts w:ascii="Times New Roman" w:hAnsi="Times New Roman" w:cs="Times New Roman"/>
          <w:spacing w:val="-22"/>
          <w:sz w:val="24"/>
          <w:szCs w:val="24"/>
        </w:rPr>
        <w:t xml:space="preserve"> </w:t>
      </w:r>
      <w:r w:rsidR="00244284">
        <w:rPr>
          <w:rFonts w:ascii="Times New Roman" w:hAnsi="Times New Roman" w:cs="Times New Roman"/>
          <w:sz w:val="24"/>
          <w:szCs w:val="24"/>
        </w:rPr>
        <w:t>act?”</w:t>
      </w:r>
      <w:r w:rsidR="00244284">
        <w:rPr>
          <w:rFonts w:ascii="Times New Roman" w:eastAsia="Times New Roman" w:hAnsi="Times New Roman" w:cs="Times New Roman"/>
          <w:w w:val="99"/>
          <w:sz w:val="24"/>
          <w:szCs w:val="24"/>
        </w:rPr>
        <w:t xml:space="preserve"> </w:t>
      </w:r>
      <w:r w:rsidR="00244284">
        <w:rPr>
          <w:rFonts w:ascii="Times New Roman" w:hAnsi="Times New Roman" w:cs="Times New Roman"/>
          <w:sz w:val="24"/>
          <w:szCs w:val="24"/>
        </w:rPr>
        <w:t>(E.G.100)</w:t>
      </w:r>
    </w:p>
    <w:p w14:paraId="107FE7C8" w14:textId="35B90792" w:rsidR="00E733BC" w:rsidRDefault="00244284" w:rsidP="00E733BC">
      <w:pPr>
        <w:pStyle w:val="BodyText"/>
        <w:spacing w:before="194"/>
        <w:ind w:right="183"/>
        <w:rPr>
          <w:rFonts w:ascii="Times New Roman" w:hAnsi="Times New Roman" w:cs="Times New Roman"/>
          <w:sz w:val="24"/>
          <w:szCs w:val="24"/>
        </w:rPr>
      </w:pPr>
      <w:r>
        <w:rPr>
          <w:rFonts w:ascii="Times New Roman" w:hAnsi="Times New Roman" w:cs="Times New Roman"/>
          <w:sz w:val="24"/>
          <w:szCs w:val="24"/>
        </w:rPr>
        <w:t xml:space="preserve">In the past eighteen months or so, Pope Francis has preached and </w:t>
      </w:r>
      <w:r w:rsidR="00CC3549">
        <w:rPr>
          <w:rFonts w:ascii="Times New Roman" w:hAnsi="Times New Roman" w:cs="Times New Roman"/>
          <w:sz w:val="24"/>
          <w:szCs w:val="24"/>
        </w:rPr>
        <w:t>practiced</w:t>
      </w:r>
      <w:r>
        <w:rPr>
          <w:rFonts w:ascii="Times New Roman" w:hAnsi="Times New Roman" w:cs="Times New Roman"/>
          <w:sz w:val="24"/>
          <w:szCs w:val="24"/>
        </w:rPr>
        <w:t xml:space="preserve"> an agenda for</w:t>
      </w:r>
      <w:r>
        <w:rPr>
          <w:rFonts w:ascii="Times New Roman" w:hAnsi="Times New Roman" w:cs="Times New Roman"/>
          <w:spacing w:val="-30"/>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Church which certainly shows the influence of his patron saint, a saint who was so</w:t>
      </w:r>
      <w:r>
        <w:rPr>
          <w:rFonts w:ascii="Times New Roman" w:hAnsi="Times New Roman" w:cs="Times New Roman"/>
          <w:spacing w:val="-2"/>
          <w:sz w:val="24"/>
          <w:szCs w:val="24"/>
        </w:rPr>
        <w:t xml:space="preserve"> </w:t>
      </w:r>
      <w:r>
        <w:rPr>
          <w:rFonts w:ascii="Times New Roman" w:hAnsi="Times New Roman" w:cs="Times New Roman"/>
          <w:sz w:val="24"/>
          <w:szCs w:val="24"/>
        </w:rPr>
        <w:t>instrumental</w:t>
      </w:r>
      <w:r>
        <w:rPr>
          <w:rFonts w:ascii="Times New Roman" w:hAnsi="Times New Roman" w:cs="Times New Roman"/>
          <w:w w:val="99"/>
          <w:sz w:val="24"/>
          <w:szCs w:val="24"/>
        </w:rPr>
        <w:t xml:space="preserve"> </w:t>
      </w:r>
      <w:r>
        <w:rPr>
          <w:rFonts w:ascii="Times New Roman" w:hAnsi="Times New Roman" w:cs="Times New Roman"/>
          <w:sz w:val="24"/>
          <w:szCs w:val="24"/>
        </w:rPr>
        <w:t xml:space="preserve">in resurrecting the life of the </w:t>
      </w:r>
      <w:r w:rsidR="002661F1">
        <w:rPr>
          <w:rFonts w:ascii="Times New Roman" w:hAnsi="Times New Roman" w:cs="Times New Roman"/>
          <w:sz w:val="24"/>
          <w:szCs w:val="24"/>
        </w:rPr>
        <w:t>C</w:t>
      </w:r>
      <w:r>
        <w:rPr>
          <w:rFonts w:ascii="Times New Roman" w:hAnsi="Times New Roman" w:cs="Times New Roman"/>
          <w:sz w:val="24"/>
          <w:szCs w:val="24"/>
        </w:rPr>
        <w:t>hurch within his own time.  I believe that the influence of</w:t>
      </w:r>
      <w:r>
        <w:rPr>
          <w:rFonts w:ascii="Times New Roman" w:hAnsi="Times New Roman" w:cs="Times New Roman"/>
          <w:spacing w:val="-28"/>
          <w:sz w:val="24"/>
          <w:szCs w:val="24"/>
        </w:rPr>
        <w:t xml:space="preserve"> </w:t>
      </w:r>
      <w:r>
        <w:rPr>
          <w:rFonts w:ascii="Times New Roman" w:hAnsi="Times New Roman" w:cs="Times New Roman"/>
          <w:sz w:val="24"/>
          <w:szCs w:val="24"/>
        </w:rPr>
        <w:t>St</w:t>
      </w:r>
      <w:r>
        <w:rPr>
          <w:rFonts w:ascii="Times New Roman" w:hAnsi="Times New Roman" w:cs="Times New Roman"/>
          <w:w w:val="99"/>
          <w:sz w:val="24"/>
          <w:szCs w:val="24"/>
        </w:rPr>
        <w:t xml:space="preserve"> </w:t>
      </w:r>
      <w:r>
        <w:rPr>
          <w:rFonts w:ascii="Times New Roman" w:hAnsi="Times New Roman" w:cs="Times New Roman"/>
          <w:sz w:val="24"/>
          <w:szCs w:val="24"/>
        </w:rPr>
        <w:t>Francis upon the Pope is reflected most strongly in his call for a change in attitudes.</w:t>
      </w:r>
      <w:r>
        <w:rPr>
          <w:rFonts w:ascii="Times New Roman" w:hAnsi="Times New Roman" w:cs="Times New Roman"/>
          <w:spacing w:val="38"/>
          <w:sz w:val="24"/>
          <w:szCs w:val="24"/>
        </w:rPr>
        <w:t xml:space="preserve"> </w:t>
      </w:r>
      <w:r>
        <w:rPr>
          <w:rFonts w:ascii="Times New Roman" w:hAnsi="Times New Roman" w:cs="Times New Roman"/>
          <w:sz w:val="24"/>
          <w:szCs w:val="24"/>
        </w:rPr>
        <w:t>As</w:t>
      </w:r>
      <w:r>
        <w:rPr>
          <w:rFonts w:ascii="Times New Roman" w:hAnsi="Times New Roman" w:cs="Times New Roman"/>
          <w:w w:val="99"/>
          <w:sz w:val="24"/>
          <w:szCs w:val="24"/>
        </w:rPr>
        <w:t xml:space="preserve"> </w:t>
      </w:r>
      <w:r>
        <w:rPr>
          <w:rFonts w:ascii="Times New Roman" w:hAnsi="Times New Roman" w:cs="Times New Roman"/>
          <w:sz w:val="24"/>
          <w:szCs w:val="24"/>
        </w:rPr>
        <w:t>mentioned earlier, changes in structures will be ineffectual unless there are firstly changes</w:t>
      </w:r>
      <w:r>
        <w:rPr>
          <w:rFonts w:ascii="Times New Roman" w:hAnsi="Times New Roman" w:cs="Times New Roman"/>
          <w:spacing w:val="-20"/>
          <w:sz w:val="24"/>
          <w:szCs w:val="24"/>
        </w:rPr>
        <w:t xml:space="preserve"> </w:t>
      </w:r>
      <w:r>
        <w:rPr>
          <w:rFonts w:ascii="Times New Roman" w:hAnsi="Times New Roman" w:cs="Times New Roman"/>
          <w:sz w:val="24"/>
          <w:szCs w:val="24"/>
        </w:rPr>
        <w:t>in</w:t>
      </w:r>
      <w:r>
        <w:rPr>
          <w:rFonts w:ascii="Times New Roman" w:hAnsi="Times New Roman" w:cs="Times New Roman"/>
          <w:w w:val="99"/>
          <w:sz w:val="24"/>
          <w:szCs w:val="24"/>
        </w:rPr>
        <w:t xml:space="preserve"> </w:t>
      </w:r>
      <w:r>
        <w:rPr>
          <w:rFonts w:ascii="Times New Roman" w:hAnsi="Times New Roman" w:cs="Times New Roman"/>
          <w:sz w:val="24"/>
          <w:szCs w:val="24"/>
        </w:rPr>
        <w:t>attitudes. Perhaps this could be seen best in speaking of possible structural changes that</w:t>
      </w:r>
      <w:r>
        <w:rPr>
          <w:rFonts w:ascii="Times New Roman" w:hAnsi="Times New Roman" w:cs="Times New Roman"/>
          <w:spacing w:val="-35"/>
          <w:sz w:val="24"/>
          <w:szCs w:val="24"/>
        </w:rPr>
        <w:t xml:space="preserve"> </w:t>
      </w:r>
      <w:r>
        <w:rPr>
          <w:rFonts w:ascii="Times New Roman" w:hAnsi="Times New Roman" w:cs="Times New Roman"/>
          <w:sz w:val="24"/>
          <w:szCs w:val="24"/>
        </w:rPr>
        <w:t>might</w:t>
      </w:r>
      <w:r>
        <w:rPr>
          <w:rFonts w:ascii="Times New Roman" w:hAnsi="Times New Roman" w:cs="Times New Roman"/>
          <w:w w:val="99"/>
          <w:sz w:val="24"/>
          <w:szCs w:val="24"/>
        </w:rPr>
        <w:t xml:space="preserve"> </w:t>
      </w:r>
      <w:r>
        <w:rPr>
          <w:rFonts w:ascii="Times New Roman" w:hAnsi="Times New Roman" w:cs="Times New Roman"/>
          <w:sz w:val="24"/>
          <w:szCs w:val="24"/>
        </w:rPr>
        <w:t>follow from believing that power is seen at its greatest in the exercise of mercy. Mercy draws</w:t>
      </w:r>
      <w:r>
        <w:rPr>
          <w:rFonts w:ascii="Times New Roman" w:hAnsi="Times New Roman" w:cs="Times New Roman"/>
          <w:spacing w:val="-36"/>
          <w:sz w:val="24"/>
          <w:szCs w:val="24"/>
        </w:rPr>
        <w:t xml:space="preserve"> </w:t>
      </w:r>
      <w:r>
        <w:rPr>
          <w:rFonts w:ascii="Times New Roman" w:hAnsi="Times New Roman" w:cs="Times New Roman"/>
          <w:sz w:val="24"/>
          <w:szCs w:val="24"/>
        </w:rPr>
        <w:t>one</w:t>
      </w:r>
      <w:r>
        <w:rPr>
          <w:rFonts w:ascii="Times New Roman" w:hAnsi="Times New Roman" w:cs="Times New Roman"/>
          <w:w w:val="99"/>
          <w:sz w:val="24"/>
          <w:szCs w:val="24"/>
        </w:rPr>
        <w:t xml:space="preserve"> </w:t>
      </w:r>
      <w:r>
        <w:rPr>
          <w:rFonts w:ascii="Times New Roman" w:hAnsi="Times New Roman" w:cs="Times New Roman"/>
          <w:sz w:val="24"/>
          <w:szCs w:val="24"/>
        </w:rPr>
        <w:t>out of preoccupation with the self and the preservation of s</w:t>
      </w:r>
      <w:r w:rsidR="002661F1">
        <w:rPr>
          <w:rFonts w:ascii="Times New Roman" w:hAnsi="Times New Roman" w:cs="Times New Roman"/>
          <w:sz w:val="24"/>
          <w:szCs w:val="24"/>
        </w:rPr>
        <w:t>elf-</w:t>
      </w:r>
      <w:r>
        <w:rPr>
          <w:rFonts w:ascii="Times New Roman" w:hAnsi="Times New Roman" w:cs="Times New Roman"/>
          <w:sz w:val="24"/>
          <w:szCs w:val="24"/>
        </w:rPr>
        <w:t>image towards concern for</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w w:val="99"/>
          <w:sz w:val="24"/>
          <w:szCs w:val="24"/>
        </w:rPr>
        <w:t xml:space="preserve"> </w:t>
      </w:r>
      <w:r>
        <w:rPr>
          <w:rFonts w:ascii="Times New Roman" w:hAnsi="Times New Roman" w:cs="Times New Roman"/>
          <w:sz w:val="24"/>
          <w:szCs w:val="24"/>
        </w:rPr>
        <w:t>other.  It also entails a willingness to be taught by the other.  Mercy signifies a change</w:t>
      </w:r>
      <w:r>
        <w:rPr>
          <w:rFonts w:ascii="Times New Roman" w:hAnsi="Times New Roman" w:cs="Times New Roman"/>
          <w:spacing w:val="-27"/>
          <w:sz w:val="24"/>
          <w:szCs w:val="24"/>
        </w:rPr>
        <w:t xml:space="preserve"> </w:t>
      </w:r>
      <w:r>
        <w:rPr>
          <w:rFonts w:ascii="Times New Roman" w:hAnsi="Times New Roman" w:cs="Times New Roman"/>
          <w:sz w:val="24"/>
          <w:szCs w:val="24"/>
        </w:rPr>
        <w:t>from</w:t>
      </w:r>
      <w:r>
        <w:rPr>
          <w:rFonts w:ascii="Times New Roman" w:hAnsi="Times New Roman" w:cs="Times New Roman"/>
          <w:w w:val="99"/>
          <w:sz w:val="24"/>
          <w:szCs w:val="24"/>
        </w:rPr>
        <w:t xml:space="preserve"> </w:t>
      </w:r>
      <w:r>
        <w:rPr>
          <w:rFonts w:ascii="Times New Roman" w:hAnsi="Times New Roman" w:cs="Times New Roman"/>
          <w:sz w:val="24"/>
          <w:szCs w:val="24"/>
        </w:rPr>
        <w:t>looking inward to looking outward. Pope Francis is calling for reform of Church</w:t>
      </w:r>
      <w:r>
        <w:rPr>
          <w:rFonts w:ascii="Times New Roman" w:hAnsi="Times New Roman" w:cs="Times New Roman"/>
          <w:spacing w:val="-24"/>
          <w:sz w:val="24"/>
          <w:szCs w:val="24"/>
        </w:rPr>
        <w:t xml:space="preserve"> </w:t>
      </w:r>
      <w:r>
        <w:rPr>
          <w:rFonts w:ascii="Times New Roman" w:hAnsi="Times New Roman" w:cs="Times New Roman"/>
          <w:sz w:val="24"/>
          <w:szCs w:val="24"/>
        </w:rPr>
        <w:t>structures</w:t>
      </w:r>
      <w:r>
        <w:rPr>
          <w:rFonts w:ascii="Times New Roman" w:hAnsi="Times New Roman" w:cs="Times New Roman"/>
          <w:w w:val="99"/>
          <w:sz w:val="24"/>
          <w:szCs w:val="24"/>
        </w:rPr>
        <w:t xml:space="preserve"> </w:t>
      </w:r>
      <w:r>
        <w:rPr>
          <w:rFonts w:ascii="Times New Roman" w:hAnsi="Times New Roman" w:cs="Times New Roman"/>
          <w:sz w:val="24"/>
          <w:szCs w:val="24"/>
        </w:rPr>
        <w:t>particularly in terms of moving</w:t>
      </w:r>
      <w:r w:rsidR="00E733BC" w:rsidRPr="00E733BC">
        <w:rPr>
          <w:rFonts w:ascii="Times New Roman" w:hAnsi="Times New Roman" w:cs="Times New Roman"/>
          <w:sz w:val="24"/>
          <w:szCs w:val="24"/>
        </w:rPr>
        <w:t xml:space="preserve"> </w:t>
      </w:r>
      <w:r w:rsidR="00E733BC">
        <w:rPr>
          <w:rFonts w:ascii="Times New Roman" w:hAnsi="Times New Roman" w:cs="Times New Roman"/>
          <w:sz w:val="24"/>
          <w:szCs w:val="24"/>
        </w:rPr>
        <w:t>away from centralization towards Collegiality, calling for</w:t>
      </w:r>
      <w:r w:rsidR="00E733BC">
        <w:rPr>
          <w:rFonts w:ascii="Times New Roman" w:hAnsi="Times New Roman" w:cs="Times New Roman"/>
          <w:spacing w:val="-43"/>
          <w:sz w:val="24"/>
          <w:szCs w:val="24"/>
        </w:rPr>
        <w:t xml:space="preserve"> </w:t>
      </w:r>
      <w:r w:rsidR="00E733BC">
        <w:rPr>
          <w:rFonts w:ascii="Times New Roman" w:hAnsi="Times New Roman" w:cs="Times New Roman"/>
          <w:sz w:val="24"/>
          <w:szCs w:val="24"/>
        </w:rPr>
        <w:t>the</w:t>
      </w:r>
    </w:p>
    <w:p w14:paraId="15EBAFDC" w14:textId="77777777" w:rsidR="00E733BC" w:rsidRDefault="00E733BC" w:rsidP="00E733BC">
      <w:pPr>
        <w:pStyle w:val="BodyText"/>
        <w:spacing w:before="79"/>
        <w:ind w:right="151" w:firstLine="720"/>
        <w:rPr>
          <w:rFonts w:ascii="Times New Roman" w:hAnsi="Times New Roman" w:cs="Times New Roman"/>
          <w:sz w:val="24"/>
          <w:szCs w:val="24"/>
        </w:rPr>
      </w:pPr>
      <w:r>
        <w:rPr>
          <w:rFonts w:ascii="Times New Roman" w:hAnsi="Times New Roman" w:cs="Times New Roman"/>
          <w:sz w:val="24"/>
          <w:szCs w:val="24"/>
        </w:rPr>
        <w:t>“concrete realization of the collegial spirit.” (E.G.</w:t>
      </w:r>
      <w:r>
        <w:rPr>
          <w:rFonts w:ascii="Times New Roman" w:hAnsi="Times New Roman" w:cs="Times New Roman"/>
          <w:spacing w:val="-26"/>
          <w:sz w:val="24"/>
          <w:szCs w:val="24"/>
        </w:rPr>
        <w:t xml:space="preserve"> </w:t>
      </w:r>
      <w:r>
        <w:rPr>
          <w:rFonts w:ascii="Times New Roman" w:hAnsi="Times New Roman" w:cs="Times New Roman"/>
          <w:sz w:val="24"/>
          <w:szCs w:val="24"/>
        </w:rPr>
        <w:t>32)</w:t>
      </w:r>
    </w:p>
    <w:p w14:paraId="0DC65A59" w14:textId="77777777" w:rsidR="00E733BC" w:rsidRDefault="00E733BC" w:rsidP="00E733BC">
      <w:pPr>
        <w:pStyle w:val="BodyText"/>
        <w:spacing w:before="0"/>
        <w:ind w:right="3770"/>
        <w:rPr>
          <w:rFonts w:ascii="Times New Roman" w:hAnsi="Times New Roman" w:cs="Times New Roman"/>
          <w:sz w:val="24"/>
          <w:szCs w:val="24"/>
        </w:rPr>
      </w:pPr>
    </w:p>
    <w:p w14:paraId="0D84D07E" w14:textId="1C1C657A" w:rsidR="00E733BC" w:rsidRDefault="00E733BC" w:rsidP="00E733BC">
      <w:pPr>
        <w:rPr>
          <w:rFonts w:ascii="Times New Roman" w:hAnsi="Times New Roman" w:cs="Times New Roman"/>
          <w:sz w:val="24"/>
          <w:szCs w:val="24"/>
        </w:rPr>
      </w:pPr>
      <w:r>
        <w:rPr>
          <w:rFonts w:ascii="Times New Roman" w:hAnsi="Times New Roman" w:cs="Times New Roman"/>
          <w:sz w:val="24"/>
          <w:szCs w:val="24"/>
        </w:rPr>
        <w:t>A centralized Church structure looks inw</w:t>
      </w:r>
      <w:r w:rsidR="00CC3549">
        <w:rPr>
          <w:rFonts w:ascii="Times New Roman" w:hAnsi="Times New Roman" w:cs="Times New Roman"/>
          <w:sz w:val="24"/>
          <w:szCs w:val="24"/>
        </w:rPr>
        <w:t>ards and is concerned with self-</w:t>
      </w:r>
      <w:r>
        <w:rPr>
          <w:rFonts w:ascii="Times New Roman" w:hAnsi="Times New Roman" w:cs="Times New Roman"/>
          <w:sz w:val="24"/>
          <w:szCs w:val="24"/>
        </w:rPr>
        <w:t xml:space="preserve">preservation. Collegiality requires a looking outwards to the world and a willingness to learn from the other. In the book </w:t>
      </w:r>
      <w:r w:rsidRPr="00E826FD">
        <w:rPr>
          <w:rFonts w:ascii="Times New Roman" w:hAnsi="Times New Roman" w:cs="Times New Roman"/>
          <w:i/>
          <w:sz w:val="24"/>
          <w:szCs w:val="24"/>
        </w:rPr>
        <w:t>The Church of Mercy</w:t>
      </w:r>
      <w:r>
        <w:rPr>
          <w:rFonts w:ascii="Times New Roman" w:hAnsi="Times New Roman" w:cs="Times New Roman"/>
          <w:sz w:val="24"/>
          <w:szCs w:val="24"/>
        </w:rPr>
        <w:t>, a collection of his writings as Pope, he writes</w:t>
      </w:r>
    </w:p>
    <w:p w14:paraId="67C5CA1A" w14:textId="77777777" w:rsidR="00F67691" w:rsidRDefault="00F67691" w:rsidP="00E733BC">
      <w:pPr>
        <w:ind w:left="720"/>
        <w:rPr>
          <w:rFonts w:ascii="Times New Roman" w:hAnsi="Times New Roman" w:cs="Times New Roman"/>
          <w:sz w:val="24"/>
          <w:szCs w:val="24"/>
        </w:rPr>
      </w:pPr>
    </w:p>
    <w:p w14:paraId="3B3F222E" w14:textId="77777777" w:rsidR="00E733BC" w:rsidRDefault="00E733BC" w:rsidP="00E733BC">
      <w:pPr>
        <w:ind w:left="720"/>
        <w:rPr>
          <w:rFonts w:ascii="Times New Roman" w:hAnsi="Times New Roman" w:cs="Times New Roman"/>
          <w:sz w:val="24"/>
          <w:szCs w:val="24"/>
        </w:rPr>
      </w:pPr>
      <w:r>
        <w:rPr>
          <w:rFonts w:ascii="Times New Roman" w:hAnsi="Times New Roman" w:cs="Times New Roman"/>
          <w:sz w:val="24"/>
          <w:szCs w:val="24"/>
        </w:rPr>
        <w:t xml:space="preserve">Bishops and priests must walk with our people … There is another reason for this: because the people have a ‘nose’! The people scent out, discover, new ways to walk, it has the </w:t>
      </w:r>
      <w:r w:rsidRPr="00E826FD">
        <w:rPr>
          <w:rFonts w:ascii="Times New Roman" w:hAnsi="Times New Roman" w:cs="Times New Roman"/>
          <w:i/>
          <w:sz w:val="24"/>
          <w:szCs w:val="24"/>
        </w:rPr>
        <w:t>sensus fidei</w:t>
      </w:r>
      <w:r>
        <w:rPr>
          <w:rFonts w:ascii="Times New Roman" w:hAnsi="Times New Roman" w:cs="Times New Roman"/>
          <w:sz w:val="24"/>
          <w:szCs w:val="24"/>
        </w:rPr>
        <w:t xml:space="preserve"> as theologians call it. What could be more beautiful than this? (</w:t>
      </w:r>
      <w:r w:rsidRPr="00E826FD">
        <w:rPr>
          <w:rFonts w:ascii="Times New Roman" w:hAnsi="Times New Roman" w:cs="Times New Roman"/>
          <w:i/>
          <w:sz w:val="24"/>
          <w:szCs w:val="24"/>
        </w:rPr>
        <w:t xml:space="preserve">The Church of Mercy, </w:t>
      </w:r>
      <w:r>
        <w:rPr>
          <w:rFonts w:ascii="Times New Roman" w:hAnsi="Times New Roman" w:cs="Times New Roman"/>
          <w:sz w:val="24"/>
          <w:szCs w:val="24"/>
        </w:rPr>
        <w:t>Chapter 5).</w:t>
      </w:r>
    </w:p>
    <w:p w14:paraId="000EFF3A" w14:textId="77777777" w:rsidR="00E733BC" w:rsidRDefault="00E733BC" w:rsidP="00E733BC">
      <w:pPr>
        <w:ind w:left="720"/>
        <w:rPr>
          <w:rFonts w:ascii="Times New Roman" w:hAnsi="Times New Roman" w:cs="Times New Roman"/>
          <w:sz w:val="24"/>
          <w:szCs w:val="24"/>
        </w:rPr>
      </w:pPr>
    </w:p>
    <w:p w14:paraId="5A62169B" w14:textId="77777777" w:rsidR="00E733BC" w:rsidRDefault="00E733BC" w:rsidP="00E733BC">
      <w:pPr>
        <w:rPr>
          <w:rFonts w:ascii="Times New Roman" w:hAnsi="Times New Roman" w:cs="Times New Roman"/>
          <w:sz w:val="24"/>
          <w:szCs w:val="24"/>
        </w:rPr>
      </w:pPr>
      <w:r>
        <w:rPr>
          <w:rFonts w:ascii="Times New Roman" w:hAnsi="Times New Roman" w:cs="Times New Roman"/>
          <w:sz w:val="24"/>
          <w:szCs w:val="24"/>
        </w:rPr>
        <w:t xml:space="preserve">An effective moment from centralization towards a collegiality that incorporates the </w:t>
      </w:r>
      <w:r w:rsidRPr="00E826FD">
        <w:rPr>
          <w:rFonts w:ascii="Times New Roman" w:hAnsi="Times New Roman" w:cs="Times New Roman"/>
          <w:i/>
          <w:sz w:val="24"/>
          <w:szCs w:val="24"/>
        </w:rPr>
        <w:t>sensus fi</w:t>
      </w:r>
      <w:r>
        <w:rPr>
          <w:rFonts w:ascii="Times New Roman" w:hAnsi="Times New Roman" w:cs="Times New Roman"/>
          <w:i/>
          <w:sz w:val="24"/>
          <w:szCs w:val="24"/>
        </w:rPr>
        <w:t>d</w:t>
      </w:r>
      <w:r w:rsidRPr="00E826FD">
        <w:rPr>
          <w:rFonts w:ascii="Times New Roman" w:hAnsi="Times New Roman" w:cs="Times New Roman"/>
          <w:i/>
          <w:sz w:val="24"/>
          <w:szCs w:val="24"/>
        </w:rPr>
        <w:t>ei</w:t>
      </w:r>
      <w:r>
        <w:rPr>
          <w:rFonts w:ascii="Times New Roman" w:hAnsi="Times New Roman" w:cs="Times New Roman"/>
          <w:sz w:val="24"/>
          <w:szCs w:val="24"/>
        </w:rPr>
        <w:t xml:space="preserve"> must be motivated by the conversion of heart that is involved in the exercise of mercy, this movement from looking inwards in order to preserve the self towards looking outwards to the need of the other.</w:t>
      </w:r>
    </w:p>
    <w:p w14:paraId="3CDE6126" w14:textId="2620BF02" w:rsidR="00244284" w:rsidRDefault="00244284" w:rsidP="00877083">
      <w:pPr>
        <w:pStyle w:val="BodyText"/>
        <w:ind w:right="151"/>
        <w:rPr>
          <w:rFonts w:ascii="Times New Roman" w:hAnsi="Times New Roman" w:cs="Times New Roman"/>
          <w:sz w:val="24"/>
          <w:szCs w:val="24"/>
        </w:rPr>
      </w:pPr>
      <w:r>
        <w:rPr>
          <w:rFonts w:ascii="Times New Roman" w:hAnsi="Times New Roman" w:cs="Times New Roman"/>
          <w:sz w:val="24"/>
          <w:szCs w:val="24"/>
        </w:rPr>
        <w:t>All of this must come, as it did for St Francis and as it does for Pope Francis, from taking</w:t>
      </w:r>
      <w:r>
        <w:rPr>
          <w:rFonts w:ascii="Times New Roman" w:hAnsi="Times New Roman" w:cs="Times New Roman"/>
          <w:spacing w:val="-42"/>
          <w:sz w:val="24"/>
          <w:szCs w:val="24"/>
        </w:rPr>
        <w:t xml:space="preserve"> </w:t>
      </w:r>
      <w:r w:rsidR="00877083">
        <w:rPr>
          <w:rFonts w:ascii="Times New Roman" w:hAnsi="Times New Roman" w:cs="Times New Roman"/>
          <w:sz w:val="24"/>
          <w:szCs w:val="24"/>
        </w:rPr>
        <w:t xml:space="preserve">into </w:t>
      </w:r>
      <w:r>
        <w:rPr>
          <w:rFonts w:ascii="Times New Roman" w:hAnsi="Times New Roman" w:cs="Times New Roman"/>
          <w:sz w:val="24"/>
          <w:szCs w:val="24"/>
        </w:rPr>
        <w:t>our hearts the life of the</w:t>
      </w:r>
      <w:r>
        <w:rPr>
          <w:rFonts w:ascii="Times New Roman" w:hAnsi="Times New Roman" w:cs="Times New Roman"/>
          <w:spacing w:val="-20"/>
          <w:sz w:val="24"/>
          <w:szCs w:val="24"/>
        </w:rPr>
        <w:t xml:space="preserve"> </w:t>
      </w:r>
      <w:r>
        <w:rPr>
          <w:rFonts w:ascii="Times New Roman" w:hAnsi="Times New Roman" w:cs="Times New Roman"/>
          <w:sz w:val="24"/>
          <w:szCs w:val="24"/>
        </w:rPr>
        <w:t>Gospel.</w:t>
      </w:r>
      <w:r w:rsidR="00993B74">
        <w:rPr>
          <w:rFonts w:ascii="Times New Roman" w:hAnsi="Times New Roman" w:cs="Times New Roman"/>
          <w:sz w:val="24"/>
          <w:szCs w:val="24"/>
        </w:rPr>
        <w:t xml:space="preserve"> </w:t>
      </w:r>
      <w:r>
        <w:rPr>
          <w:rFonts w:ascii="Times New Roman" w:hAnsi="Times New Roman" w:cs="Times New Roman"/>
          <w:sz w:val="24"/>
          <w:szCs w:val="24"/>
        </w:rPr>
        <w:t>The form of life of St Francis was simply “... to follow</w:t>
      </w:r>
      <w:r>
        <w:rPr>
          <w:rFonts w:ascii="Times New Roman" w:hAnsi="Times New Roman" w:cs="Times New Roman"/>
          <w:spacing w:val="-25"/>
          <w:sz w:val="24"/>
          <w:szCs w:val="24"/>
        </w:rPr>
        <w:t xml:space="preserve"> </w:t>
      </w:r>
      <w:r>
        <w:rPr>
          <w:rFonts w:ascii="Times New Roman" w:hAnsi="Times New Roman" w:cs="Times New Roman"/>
          <w:sz w:val="24"/>
          <w:szCs w:val="24"/>
        </w:rPr>
        <w:t>the teaching and the footprints of our Lord Jesus Christ.” (</w:t>
      </w:r>
      <w:r w:rsidRPr="00F67691">
        <w:rPr>
          <w:rFonts w:ascii="Times New Roman" w:hAnsi="Times New Roman" w:cs="Times New Roman"/>
          <w:i/>
          <w:sz w:val="24"/>
          <w:szCs w:val="24"/>
        </w:rPr>
        <w:t>Earlier Rule</w:t>
      </w:r>
      <w:r>
        <w:rPr>
          <w:rFonts w:ascii="Times New Roman" w:hAnsi="Times New Roman" w:cs="Times New Roman"/>
          <w:sz w:val="24"/>
          <w:szCs w:val="24"/>
        </w:rPr>
        <w:t xml:space="preserve"> 1.1) For Pope Francis,</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sidR="002661F1">
        <w:rPr>
          <w:rFonts w:ascii="Times New Roman" w:hAnsi="Times New Roman" w:cs="Times New Roman"/>
          <w:sz w:val="24"/>
          <w:szCs w:val="24"/>
        </w:rPr>
        <w:t>mission of the C</w:t>
      </w:r>
      <w:r>
        <w:rPr>
          <w:rFonts w:ascii="Times New Roman" w:hAnsi="Times New Roman" w:cs="Times New Roman"/>
          <w:sz w:val="24"/>
          <w:szCs w:val="24"/>
        </w:rPr>
        <w:t>hurch is to proclaim the joy of the Gospel and we best prepare to do</w:t>
      </w:r>
      <w:r>
        <w:rPr>
          <w:rFonts w:ascii="Times New Roman" w:hAnsi="Times New Roman" w:cs="Times New Roman"/>
          <w:spacing w:val="-36"/>
          <w:sz w:val="24"/>
          <w:szCs w:val="24"/>
        </w:rPr>
        <w:t xml:space="preserve"> </w:t>
      </w:r>
      <w:r>
        <w:rPr>
          <w:rFonts w:ascii="Times New Roman" w:hAnsi="Times New Roman" w:cs="Times New Roman"/>
          <w:sz w:val="24"/>
          <w:szCs w:val="24"/>
        </w:rPr>
        <w:t>this</w:t>
      </w:r>
    </w:p>
    <w:p w14:paraId="3A41B277" w14:textId="77777777" w:rsidR="00244284" w:rsidRDefault="00244284" w:rsidP="00244284">
      <w:pPr>
        <w:pStyle w:val="BodyText"/>
        <w:spacing w:before="74"/>
        <w:ind w:left="839" w:right="293"/>
        <w:rPr>
          <w:rFonts w:ascii="Times New Roman" w:hAnsi="Times New Roman" w:cs="Times New Roman"/>
          <w:sz w:val="24"/>
          <w:szCs w:val="24"/>
        </w:rPr>
      </w:pPr>
      <w:r>
        <w:rPr>
          <w:rFonts w:ascii="Times New Roman" w:hAnsi="Times New Roman" w:cs="Times New Roman"/>
          <w:sz w:val="24"/>
          <w:szCs w:val="24"/>
        </w:rPr>
        <w:t>[we best prepare to proclaim the joy of the Gospel] by contemplating it with</w:t>
      </w:r>
      <w:r>
        <w:rPr>
          <w:rFonts w:ascii="Times New Roman" w:hAnsi="Times New Roman" w:cs="Times New Roman"/>
          <w:spacing w:val="-38"/>
          <w:sz w:val="24"/>
          <w:szCs w:val="24"/>
        </w:rPr>
        <w:t xml:space="preserve"> </w:t>
      </w:r>
      <w:r>
        <w:rPr>
          <w:rFonts w:ascii="Times New Roman" w:hAnsi="Times New Roman" w:cs="Times New Roman"/>
          <w:sz w:val="24"/>
          <w:szCs w:val="24"/>
        </w:rPr>
        <w:t>love,</w:t>
      </w:r>
      <w:r>
        <w:rPr>
          <w:rFonts w:ascii="Times New Roman" w:hAnsi="Times New Roman" w:cs="Times New Roman"/>
          <w:w w:val="99"/>
          <w:sz w:val="24"/>
          <w:szCs w:val="24"/>
        </w:rPr>
        <w:t xml:space="preserve"> </w:t>
      </w:r>
      <w:r>
        <w:rPr>
          <w:rFonts w:ascii="Times New Roman" w:hAnsi="Times New Roman" w:cs="Times New Roman"/>
          <w:sz w:val="24"/>
          <w:szCs w:val="24"/>
        </w:rPr>
        <w:t>lingering over its pages and reading it from the heart. (E.G.</w:t>
      </w:r>
      <w:r>
        <w:rPr>
          <w:rFonts w:ascii="Times New Roman" w:hAnsi="Times New Roman" w:cs="Times New Roman"/>
          <w:spacing w:val="-29"/>
          <w:sz w:val="24"/>
          <w:szCs w:val="24"/>
        </w:rPr>
        <w:t xml:space="preserve"> </w:t>
      </w:r>
      <w:r>
        <w:rPr>
          <w:rFonts w:ascii="Times New Roman" w:hAnsi="Times New Roman" w:cs="Times New Roman"/>
          <w:sz w:val="24"/>
          <w:szCs w:val="24"/>
        </w:rPr>
        <w:t>264)</w:t>
      </w:r>
    </w:p>
    <w:p w14:paraId="056859E6" w14:textId="1B764E5F" w:rsidR="00244284" w:rsidRDefault="00244284" w:rsidP="00244284">
      <w:pPr>
        <w:pStyle w:val="BodyText"/>
        <w:spacing w:before="194"/>
        <w:ind w:right="293"/>
        <w:rPr>
          <w:rFonts w:ascii="Times New Roman" w:hAnsi="Times New Roman" w:cs="Times New Roman"/>
          <w:sz w:val="24"/>
          <w:szCs w:val="24"/>
        </w:rPr>
      </w:pPr>
      <w:r>
        <w:rPr>
          <w:rFonts w:ascii="Times New Roman" w:hAnsi="Times New Roman" w:cs="Times New Roman"/>
          <w:sz w:val="24"/>
          <w:szCs w:val="24"/>
        </w:rPr>
        <w:t>In his final Testament, St Francis urges his brothers to follow this form of life “simply</w:t>
      </w:r>
      <w:r>
        <w:rPr>
          <w:rFonts w:ascii="Times New Roman" w:hAnsi="Times New Roman" w:cs="Times New Roman"/>
          <w:spacing w:val="-32"/>
          <w:sz w:val="24"/>
          <w:szCs w:val="24"/>
        </w:rPr>
        <w:t xml:space="preserve"> </w:t>
      </w:r>
      <w:r>
        <w:rPr>
          <w:rFonts w:ascii="Times New Roman" w:hAnsi="Times New Roman" w:cs="Times New Roman"/>
          <w:sz w:val="24"/>
          <w:szCs w:val="24"/>
        </w:rPr>
        <w:t>and</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without gloss” (</w:t>
      </w:r>
      <w:r>
        <w:rPr>
          <w:rFonts w:ascii="Times New Roman" w:hAnsi="Times New Roman" w:cs="Times New Roman"/>
          <w:i/>
          <w:sz w:val="24"/>
          <w:szCs w:val="24"/>
        </w:rPr>
        <w:t>The Testament</w:t>
      </w:r>
      <w:r>
        <w:rPr>
          <w:rFonts w:ascii="Times New Roman" w:hAnsi="Times New Roman" w:cs="Times New Roman"/>
          <w:sz w:val="24"/>
          <w:szCs w:val="24"/>
        </w:rPr>
        <w:t xml:space="preserve"> 39) – </w:t>
      </w:r>
      <w:r>
        <w:rPr>
          <w:rFonts w:ascii="Times New Roman" w:hAnsi="Times New Roman" w:cs="Times New Roman"/>
          <w:i/>
          <w:sz w:val="24"/>
          <w:szCs w:val="24"/>
        </w:rPr>
        <w:t>sine glossa</w:t>
      </w:r>
      <w:r>
        <w:rPr>
          <w:rFonts w:ascii="Times New Roman" w:hAnsi="Times New Roman" w:cs="Times New Roman"/>
          <w:sz w:val="24"/>
          <w:szCs w:val="24"/>
        </w:rPr>
        <w:t xml:space="preserve">. And </w:t>
      </w:r>
      <w:r w:rsidR="000401F4">
        <w:rPr>
          <w:rFonts w:ascii="Times New Roman" w:hAnsi="Times New Roman" w:cs="Times New Roman"/>
          <w:sz w:val="24"/>
          <w:szCs w:val="24"/>
        </w:rPr>
        <w:t>so,</w:t>
      </w:r>
      <w:r>
        <w:rPr>
          <w:rFonts w:ascii="Times New Roman" w:hAnsi="Times New Roman" w:cs="Times New Roman"/>
          <w:sz w:val="24"/>
          <w:szCs w:val="24"/>
        </w:rPr>
        <w:t xml:space="preserve"> with Pope Francis. Using the</w:t>
      </w:r>
      <w:r>
        <w:rPr>
          <w:rFonts w:ascii="Times New Roman" w:hAnsi="Times New Roman" w:cs="Times New Roman"/>
          <w:spacing w:val="-32"/>
          <w:sz w:val="24"/>
          <w:szCs w:val="24"/>
        </w:rPr>
        <w:t xml:space="preserve"> </w:t>
      </w:r>
      <w:r>
        <w:rPr>
          <w:rFonts w:ascii="Times New Roman" w:hAnsi="Times New Roman" w:cs="Times New Roman"/>
          <w:sz w:val="24"/>
          <w:szCs w:val="24"/>
        </w:rPr>
        <w:t>same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expression as that used by St Francis, he urges us that when we have contemplated the</w:t>
      </w:r>
      <w:r>
        <w:rPr>
          <w:rFonts w:ascii="Times New Roman" w:hAnsi="Times New Roman" w:cs="Times New Roman"/>
          <w:spacing w:val="-38"/>
          <w:sz w:val="24"/>
          <w:szCs w:val="24"/>
        </w:rPr>
        <w:t xml:space="preserve"> </w:t>
      </w:r>
      <w:r>
        <w:rPr>
          <w:rFonts w:ascii="Times New Roman" w:hAnsi="Times New Roman" w:cs="Times New Roman"/>
          <w:sz w:val="24"/>
          <w:szCs w:val="24"/>
        </w:rPr>
        <w:t>gospel</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with love, let us live it “</w:t>
      </w:r>
      <w:r>
        <w:rPr>
          <w:rFonts w:ascii="Times New Roman" w:hAnsi="Times New Roman" w:cs="Times New Roman"/>
          <w:i/>
          <w:sz w:val="24"/>
          <w:szCs w:val="24"/>
        </w:rPr>
        <w:t>sine glossa</w:t>
      </w:r>
      <w:r>
        <w:rPr>
          <w:rFonts w:ascii="Times New Roman" w:hAnsi="Times New Roman" w:cs="Times New Roman"/>
          <w:sz w:val="24"/>
          <w:szCs w:val="24"/>
        </w:rPr>
        <w:t>”. (E.G.</w:t>
      </w:r>
      <w:r w:rsidR="00F67691">
        <w:rPr>
          <w:rFonts w:ascii="Times New Roman" w:hAnsi="Times New Roman" w:cs="Times New Roman"/>
          <w:sz w:val="24"/>
          <w:szCs w:val="24"/>
        </w:rPr>
        <w:t xml:space="preserve"> </w:t>
      </w:r>
      <w:r>
        <w:rPr>
          <w:rFonts w:ascii="Times New Roman" w:hAnsi="Times New Roman" w:cs="Times New Roman"/>
          <w:sz w:val="24"/>
          <w:szCs w:val="24"/>
        </w:rPr>
        <w:t xml:space="preserve">271) To live the gospel </w:t>
      </w:r>
      <w:r>
        <w:rPr>
          <w:rFonts w:ascii="Times New Roman" w:hAnsi="Times New Roman" w:cs="Times New Roman"/>
          <w:i/>
          <w:sz w:val="24"/>
          <w:szCs w:val="24"/>
        </w:rPr>
        <w:t>sine glossa</w:t>
      </w:r>
      <w:r>
        <w:rPr>
          <w:rFonts w:ascii="Times New Roman" w:hAnsi="Times New Roman" w:cs="Times New Roman"/>
          <w:sz w:val="24"/>
          <w:szCs w:val="24"/>
        </w:rPr>
        <w:t xml:space="preserve"> – maybe, that’s</w:t>
      </w:r>
      <w:r>
        <w:rPr>
          <w:rFonts w:ascii="Times New Roman" w:hAnsi="Times New Roman" w:cs="Times New Roman"/>
          <w:spacing w:val="-43"/>
          <w:sz w:val="24"/>
          <w:szCs w:val="24"/>
        </w:rPr>
        <w:t xml:space="preserve"> </w:t>
      </w:r>
      <w:r>
        <w:rPr>
          <w:rFonts w:ascii="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hAnsi="Times New Roman" w:cs="Times New Roman"/>
          <w:sz w:val="24"/>
          <w:szCs w:val="24"/>
        </w:rPr>
        <w:t>challenge both Francises offer us, maybe that’s what it’s all</w:t>
      </w:r>
      <w:r>
        <w:rPr>
          <w:rFonts w:ascii="Times New Roman" w:hAnsi="Times New Roman" w:cs="Times New Roman"/>
          <w:spacing w:val="-30"/>
          <w:sz w:val="24"/>
          <w:szCs w:val="24"/>
        </w:rPr>
        <w:t xml:space="preserve"> </w:t>
      </w:r>
      <w:r>
        <w:rPr>
          <w:rFonts w:ascii="Times New Roman" w:hAnsi="Times New Roman" w:cs="Times New Roman"/>
          <w:sz w:val="24"/>
          <w:szCs w:val="24"/>
        </w:rPr>
        <w:t>about.</w:t>
      </w:r>
    </w:p>
    <w:p w14:paraId="7AF224DE" w14:textId="77777777" w:rsidR="00E826FD" w:rsidRDefault="00E826FD" w:rsidP="00E826FD">
      <w:pPr>
        <w:pStyle w:val="BodyText"/>
        <w:spacing w:before="0"/>
        <w:ind w:right="3770"/>
        <w:rPr>
          <w:rFonts w:ascii="Times New Roman" w:hAnsi="Times New Roman" w:cs="Times New Roman"/>
          <w:sz w:val="24"/>
          <w:szCs w:val="24"/>
        </w:rPr>
      </w:pPr>
    </w:p>
    <w:sectPr w:rsidR="00E8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84"/>
    <w:rsid w:val="000401F4"/>
    <w:rsid w:val="00244284"/>
    <w:rsid w:val="002661F1"/>
    <w:rsid w:val="00877083"/>
    <w:rsid w:val="00993B74"/>
    <w:rsid w:val="00AC4235"/>
    <w:rsid w:val="00CC3549"/>
    <w:rsid w:val="00E733BC"/>
    <w:rsid w:val="00E826FD"/>
    <w:rsid w:val="00F67691"/>
    <w:rsid w:val="00FC0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26C8"/>
  <w15:chartTrackingRefBased/>
  <w15:docId w15:val="{9637B37F-C155-4878-836B-C4BB05D0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4284"/>
    <w:pPr>
      <w:widowControl w:val="0"/>
      <w:spacing w:after="0" w:line="240"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44284"/>
    <w:pPr>
      <w:spacing w:before="197"/>
      <w:ind w:left="119"/>
    </w:pPr>
    <w:rPr>
      <w:rFonts w:ascii="Garamond" w:eastAsia="Garamond" w:hAnsi="Garamond"/>
      <w:sz w:val="26"/>
      <w:szCs w:val="26"/>
    </w:rPr>
  </w:style>
  <w:style w:type="character" w:customStyle="1" w:styleId="BodyTextChar">
    <w:name w:val="Body Text Char"/>
    <w:basedOn w:val="DefaultParagraphFont"/>
    <w:link w:val="BodyText"/>
    <w:uiPriority w:val="1"/>
    <w:rsid w:val="00244284"/>
    <w:rPr>
      <w:rFonts w:ascii="Garamond" w:eastAsia="Garamond" w:hAnsi="Garamond"/>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5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7</cp:revision>
  <dcterms:created xsi:type="dcterms:W3CDTF">2015-02-16T02:52:00Z</dcterms:created>
  <dcterms:modified xsi:type="dcterms:W3CDTF">2020-08-13T23:37:00Z</dcterms:modified>
</cp:coreProperties>
</file>