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C944" w14:textId="007D9DCA" w:rsidR="000C4F8B" w:rsidRDefault="00FB65BA" w:rsidP="000A3516">
      <w:pPr>
        <w:jc w:val="center"/>
        <w:rPr>
          <w:b/>
          <w:bCs/>
          <w:color w:val="000000" w:themeColor="text1"/>
        </w:rPr>
      </w:pPr>
      <w:r w:rsidRPr="00FB65BA">
        <w:rPr>
          <w:b/>
          <w:bCs/>
          <w:i/>
          <w:iCs/>
          <w:color w:val="000000" w:themeColor="text1"/>
        </w:rPr>
        <w:t>Monthly Spiritual Message</w:t>
      </w:r>
    </w:p>
    <w:p w14:paraId="6E1AFE1C" w14:textId="77777777" w:rsidR="00FB65BA" w:rsidRPr="00FB65BA" w:rsidRDefault="00FB65BA" w:rsidP="000A3516">
      <w:pPr>
        <w:jc w:val="center"/>
        <w:rPr>
          <w:b/>
          <w:bCs/>
          <w:color w:val="000000" w:themeColor="text1"/>
        </w:rPr>
      </w:pPr>
    </w:p>
    <w:p w14:paraId="6283FD9A" w14:textId="2A913B95" w:rsidR="000A3516" w:rsidRDefault="000A3516" w:rsidP="000A3516">
      <w:pPr>
        <w:jc w:val="center"/>
        <w:rPr>
          <w:b/>
          <w:bCs/>
          <w:color w:val="000000" w:themeColor="text1"/>
        </w:rPr>
      </w:pPr>
      <w:r>
        <w:rPr>
          <w:b/>
          <w:bCs/>
          <w:color w:val="000000" w:themeColor="text1"/>
        </w:rPr>
        <w:t>N</w:t>
      </w:r>
      <w:r w:rsidR="00FB65BA">
        <w:rPr>
          <w:b/>
          <w:bCs/>
          <w:color w:val="000000" w:themeColor="text1"/>
        </w:rPr>
        <w:t>ovember</w:t>
      </w:r>
      <w:r w:rsidRPr="007F0B21">
        <w:rPr>
          <w:b/>
          <w:bCs/>
          <w:color w:val="000000" w:themeColor="text1"/>
        </w:rPr>
        <w:t xml:space="preserve"> 2022</w:t>
      </w:r>
    </w:p>
    <w:p w14:paraId="20A79135" w14:textId="77777777" w:rsidR="00D70C33" w:rsidRPr="007F0B21" w:rsidRDefault="00D70C33" w:rsidP="000A3516">
      <w:pPr>
        <w:jc w:val="center"/>
        <w:rPr>
          <w:b/>
          <w:bCs/>
          <w:color w:val="000000" w:themeColor="text1"/>
        </w:rPr>
      </w:pPr>
    </w:p>
    <w:p w14:paraId="7CA4F667" w14:textId="77777777" w:rsidR="000A3516" w:rsidRPr="00775338" w:rsidRDefault="000A3516" w:rsidP="000A3516">
      <w:pPr>
        <w:jc w:val="center"/>
        <w:rPr>
          <w:b/>
          <w:bCs/>
          <w:color w:val="000000" w:themeColor="text1"/>
          <w:sz w:val="8"/>
          <w:szCs w:val="8"/>
        </w:rPr>
      </w:pPr>
    </w:p>
    <w:p w14:paraId="5F8DB81D" w14:textId="77777777" w:rsidR="000A3516" w:rsidRPr="007F0B21" w:rsidRDefault="000A3516" w:rsidP="000A3516">
      <w:pPr>
        <w:jc w:val="center"/>
        <w:rPr>
          <w:b/>
          <w:bCs/>
          <w:color w:val="000000" w:themeColor="text1"/>
        </w:rPr>
      </w:pPr>
      <w:r w:rsidRPr="007F0B21">
        <w:rPr>
          <w:b/>
          <w:bCs/>
          <w:color w:val="000000" w:themeColor="text1"/>
        </w:rPr>
        <w:t xml:space="preserve">PAX ET BONUM </w:t>
      </w:r>
    </w:p>
    <w:p w14:paraId="5ADD238C" w14:textId="77777777" w:rsidR="000A3516" w:rsidRPr="007F0B21" w:rsidRDefault="000A3516" w:rsidP="000A3516">
      <w:pPr>
        <w:jc w:val="center"/>
        <w:rPr>
          <w:color w:val="000000" w:themeColor="text1"/>
        </w:rPr>
      </w:pPr>
      <w:r w:rsidRPr="007F0B21">
        <w:rPr>
          <w:color w:val="000000" w:themeColor="text1"/>
        </w:rPr>
        <w:t xml:space="preserve">(Part </w:t>
      </w:r>
      <w:r>
        <w:rPr>
          <w:color w:val="000000" w:themeColor="text1"/>
        </w:rPr>
        <w:t>4</w:t>
      </w:r>
      <w:r w:rsidRPr="007F0B21">
        <w:rPr>
          <w:color w:val="000000" w:themeColor="text1"/>
        </w:rPr>
        <w:t>)</w:t>
      </w:r>
    </w:p>
    <w:p w14:paraId="70A9AB17" w14:textId="77777777" w:rsidR="000A3516" w:rsidRPr="00775338" w:rsidRDefault="000A3516" w:rsidP="000A3516">
      <w:pPr>
        <w:jc w:val="both"/>
        <w:rPr>
          <w:b/>
          <w:bCs/>
          <w:sz w:val="8"/>
          <w:szCs w:val="8"/>
        </w:rPr>
      </w:pPr>
    </w:p>
    <w:p w14:paraId="38158D83" w14:textId="61469769" w:rsidR="000A3516" w:rsidRPr="00FD44BF" w:rsidRDefault="0091569B" w:rsidP="000A3516">
      <w:pPr>
        <w:jc w:val="both"/>
        <w:rPr>
          <w:b/>
          <w:bCs/>
        </w:rPr>
      </w:pPr>
      <w:r>
        <w:rPr>
          <w:b/>
          <w:bCs/>
        </w:rPr>
        <w:t>Welcome to the Ato</w:t>
      </w:r>
      <w:r w:rsidR="00936E03">
        <w:rPr>
          <w:b/>
          <w:bCs/>
        </w:rPr>
        <w:t>m</w:t>
      </w:r>
      <w:r>
        <w:rPr>
          <w:b/>
          <w:bCs/>
        </w:rPr>
        <w:t>ic Age</w:t>
      </w:r>
      <w:r w:rsidR="006850F4">
        <w:rPr>
          <w:b/>
          <w:bCs/>
        </w:rPr>
        <w:t>:</w:t>
      </w:r>
    </w:p>
    <w:p w14:paraId="2DE2B3AE" w14:textId="77777777" w:rsidR="000A3516" w:rsidRPr="006A0CCE" w:rsidRDefault="000A3516" w:rsidP="000A3516">
      <w:pPr>
        <w:jc w:val="both"/>
        <w:rPr>
          <w:b/>
          <w:bCs/>
          <w:sz w:val="8"/>
          <w:szCs w:val="8"/>
        </w:rPr>
      </w:pPr>
    </w:p>
    <w:p w14:paraId="6D13F2EC" w14:textId="3EA7B9D1" w:rsidR="000A3516" w:rsidRPr="00E86295" w:rsidRDefault="000A3516" w:rsidP="02FD133F">
      <w:pPr>
        <w:ind w:firstLine="720"/>
        <w:jc w:val="both"/>
        <w:rPr>
          <w:color w:val="000000" w:themeColor="text1"/>
        </w:rPr>
      </w:pPr>
      <w:r w:rsidRPr="00FD44BF">
        <w:rPr>
          <w:color w:val="202020"/>
        </w:rPr>
        <w:t>At 11:02 a</w:t>
      </w:r>
      <w:r w:rsidR="00AE166C">
        <w:rPr>
          <w:color w:val="202020"/>
        </w:rPr>
        <w:t>.</w:t>
      </w:r>
      <w:r w:rsidRPr="00FD44BF">
        <w:rPr>
          <w:color w:val="202020"/>
        </w:rPr>
        <w:t>m</w:t>
      </w:r>
      <w:r w:rsidR="00AE166C">
        <w:rPr>
          <w:color w:val="202020"/>
        </w:rPr>
        <w:t>.</w:t>
      </w:r>
      <w:r w:rsidRPr="00FD44BF">
        <w:rPr>
          <w:color w:val="202020"/>
        </w:rPr>
        <w:t xml:space="preserve"> on the 6</w:t>
      </w:r>
      <w:r w:rsidRPr="00FD44BF">
        <w:rPr>
          <w:color w:val="202020"/>
          <w:vertAlign w:val="superscript"/>
        </w:rPr>
        <w:t>th</w:t>
      </w:r>
      <w:r w:rsidRPr="00FD44BF">
        <w:rPr>
          <w:color w:val="202020"/>
        </w:rPr>
        <w:t xml:space="preserve"> of August 1945, the United States detonated a second atomic bomb on the city of Nagasaki. In one blinding flash</w:t>
      </w:r>
      <w:r w:rsidR="00AC3D8C">
        <w:rPr>
          <w:color w:val="202020"/>
        </w:rPr>
        <w:t>,</w:t>
      </w:r>
      <w:r w:rsidRPr="00FD44BF">
        <w:rPr>
          <w:color w:val="202020"/>
        </w:rPr>
        <w:t xml:space="preserve"> almost 226,000</w:t>
      </w:r>
      <w:r w:rsidR="00DB12F6">
        <w:rPr>
          <w:color w:val="202020"/>
        </w:rPr>
        <w:t xml:space="preserve"> died</w:t>
      </w:r>
      <w:r w:rsidRPr="00FD44BF">
        <w:rPr>
          <w:color w:val="202020"/>
        </w:rPr>
        <w:t>, mostly</w:t>
      </w:r>
      <w:r w:rsidR="00DB12F6">
        <w:rPr>
          <w:color w:val="202020"/>
        </w:rPr>
        <w:t xml:space="preserve"> </w:t>
      </w:r>
      <w:r w:rsidRPr="00FD44BF">
        <w:rPr>
          <w:color w:val="202020"/>
        </w:rPr>
        <w:t>civilians. The</w:t>
      </w:r>
      <w:r w:rsidR="00362950">
        <w:rPr>
          <w:color w:val="202020"/>
        </w:rPr>
        <w:t>y</w:t>
      </w:r>
      <w:r w:rsidR="00C22DB4">
        <w:rPr>
          <w:color w:val="202020"/>
        </w:rPr>
        <w:t xml:space="preserve"> dropped the</w:t>
      </w:r>
      <w:r w:rsidRPr="00FD44BF">
        <w:rPr>
          <w:color w:val="202020"/>
        </w:rPr>
        <w:t xml:space="preserve"> bombs</w:t>
      </w:r>
      <w:r w:rsidR="0091569B" w:rsidRPr="0047293F">
        <w:rPr>
          <w:rStyle w:val="FootnoteReference"/>
          <w:color w:val="202020"/>
          <w:vertAlign w:val="superscript"/>
        </w:rPr>
        <w:footnoteReference w:id="1"/>
      </w:r>
      <w:r w:rsidRPr="00FD44BF">
        <w:rPr>
          <w:color w:val="202020"/>
        </w:rPr>
        <w:t xml:space="preserve"> because</w:t>
      </w:r>
      <w:r w:rsidR="00C22DB4">
        <w:rPr>
          <w:color w:val="202020"/>
        </w:rPr>
        <w:t>,</w:t>
      </w:r>
      <w:r w:rsidRPr="00FD44BF">
        <w:rPr>
          <w:color w:val="202020"/>
        </w:rPr>
        <w:t xml:space="preserve"> although the </w:t>
      </w:r>
      <w:r w:rsidR="00C71EC5">
        <w:rPr>
          <w:color w:val="202020"/>
        </w:rPr>
        <w:t>A</w:t>
      </w:r>
      <w:r w:rsidR="004824D0">
        <w:rPr>
          <w:color w:val="202020"/>
        </w:rPr>
        <w:t>mericans</w:t>
      </w:r>
      <w:r w:rsidR="00C71EC5">
        <w:rPr>
          <w:color w:val="202020"/>
        </w:rPr>
        <w:t xml:space="preserve"> </w:t>
      </w:r>
      <w:r w:rsidR="004824D0">
        <w:rPr>
          <w:color w:val="202020"/>
        </w:rPr>
        <w:t xml:space="preserve">had defeated the </w:t>
      </w:r>
      <w:r w:rsidRPr="00FD44BF">
        <w:rPr>
          <w:color w:val="202020"/>
        </w:rPr>
        <w:t xml:space="preserve">Japanese at sea, they gave every indication that they would not surrender </w:t>
      </w:r>
      <w:r w:rsidR="00B75777">
        <w:rPr>
          <w:color w:val="202020"/>
        </w:rPr>
        <w:t xml:space="preserve">their </w:t>
      </w:r>
      <w:r w:rsidR="00084E2C">
        <w:rPr>
          <w:color w:val="202020"/>
        </w:rPr>
        <w:t>homeland and</w:t>
      </w:r>
      <w:r w:rsidRPr="00FD44BF">
        <w:rPr>
          <w:color w:val="202020"/>
        </w:rPr>
        <w:t xml:space="preserve"> tak</w:t>
      </w:r>
      <w:r w:rsidR="0047293F">
        <w:rPr>
          <w:color w:val="202020"/>
        </w:rPr>
        <w:t>ing</w:t>
      </w:r>
      <w:r w:rsidRPr="00FD44BF">
        <w:rPr>
          <w:color w:val="202020"/>
        </w:rPr>
        <w:t xml:space="preserve"> </w:t>
      </w:r>
      <w:r w:rsidR="00B75777">
        <w:rPr>
          <w:color w:val="202020"/>
        </w:rPr>
        <w:t>it</w:t>
      </w:r>
      <w:r w:rsidRPr="00FD44BF">
        <w:rPr>
          <w:color w:val="202020"/>
        </w:rPr>
        <w:t xml:space="preserve"> would be extremely </w:t>
      </w:r>
      <w:r w:rsidRPr="00E86295">
        <w:rPr>
          <w:color w:val="000000" w:themeColor="text1"/>
        </w:rPr>
        <w:t xml:space="preserve">costly in American lives. The Japanese Emperor </w:t>
      </w:r>
      <w:r w:rsidR="003D6D07" w:rsidRPr="00E86295">
        <w:rPr>
          <w:color w:val="000000" w:themeColor="text1"/>
        </w:rPr>
        <w:t>Hirohito</w:t>
      </w:r>
      <w:r w:rsidRPr="00E86295">
        <w:rPr>
          <w:color w:val="000000" w:themeColor="text1"/>
        </w:rPr>
        <w:t xml:space="preserve"> broadcast</w:t>
      </w:r>
      <w:r w:rsidR="00D76FE8" w:rsidRPr="00E86295">
        <w:rPr>
          <w:rStyle w:val="FootnoteReference"/>
          <w:color w:val="000000" w:themeColor="text1"/>
          <w:vertAlign w:val="superscript"/>
        </w:rPr>
        <w:footnoteReference w:id="2"/>
      </w:r>
      <w:r w:rsidRPr="00E86295">
        <w:rPr>
          <w:color w:val="000000" w:themeColor="text1"/>
        </w:rPr>
        <w:t xml:space="preserve"> the surrender of Japan on the 15</w:t>
      </w:r>
      <w:r w:rsidRPr="00E86295">
        <w:rPr>
          <w:color w:val="000000" w:themeColor="text1"/>
          <w:vertAlign w:val="superscript"/>
        </w:rPr>
        <w:t>th</w:t>
      </w:r>
      <w:r w:rsidRPr="00E86295">
        <w:rPr>
          <w:color w:val="000000" w:themeColor="text1"/>
        </w:rPr>
        <w:t xml:space="preserve"> of August 1945 – </w:t>
      </w:r>
      <w:r w:rsidR="003275AB" w:rsidRPr="00E86295">
        <w:rPr>
          <w:color w:val="000000" w:themeColor="text1"/>
        </w:rPr>
        <w:t xml:space="preserve">which </w:t>
      </w:r>
      <w:r w:rsidR="00E86295" w:rsidRPr="00E86295">
        <w:rPr>
          <w:color w:val="000000" w:themeColor="text1"/>
        </w:rPr>
        <w:t xml:space="preserve">we know as </w:t>
      </w:r>
      <w:r w:rsidRPr="00E86295">
        <w:rPr>
          <w:color w:val="000000" w:themeColor="text1"/>
        </w:rPr>
        <w:t>the Feast of the Assumption</w:t>
      </w:r>
      <w:bookmarkStart w:id="0" w:name="_Int_wIGscICb"/>
      <w:r w:rsidR="018A081F" w:rsidRPr="00E86295">
        <w:rPr>
          <w:color w:val="000000" w:themeColor="text1"/>
        </w:rPr>
        <w:t xml:space="preserve">. </w:t>
      </w:r>
      <w:bookmarkEnd w:id="0"/>
    </w:p>
    <w:p w14:paraId="315B4A56" w14:textId="4C8108B5" w:rsidR="000A3516" w:rsidRPr="00E86295" w:rsidRDefault="000A3516" w:rsidP="000A3516">
      <w:pPr>
        <w:rPr>
          <w:color w:val="000000" w:themeColor="text1"/>
          <w:sz w:val="16"/>
          <w:szCs w:val="16"/>
        </w:rPr>
      </w:pPr>
    </w:p>
    <w:p w14:paraId="72C7FE45" w14:textId="6C2B8A88" w:rsidR="0091569B" w:rsidRPr="00FD44BF" w:rsidRDefault="0091569B" w:rsidP="0091569B">
      <w:pPr>
        <w:jc w:val="both"/>
        <w:rPr>
          <w:b/>
          <w:bCs/>
        </w:rPr>
      </w:pPr>
      <w:r w:rsidRPr="00FD44BF">
        <w:rPr>
          <w:b/>
          <w:bCs/>
        </w:rPr>
        <w:t>The Dogma of the Assumption</w:t>
      </w:r>
      <w:r w:rsidR="006850F4">
        <w:rPr>
          <w:b/>
          <w:bCs/>
        </w:rPr>
        <w:t>:</w:t>
      </w:r>
      <w:r w:rsidRPr="00FD44BF">
        <w:rPr>
          <w:b/>
          <w:bCs/>
        </w:rPr>
        <w:t xml:space="preserve"> </w:t>
      </w:r>
    </w:p>
    <w:p w14:paraId="0D37F800" w14:textId="3731CF39" w:rsidR="0091569B" w:rsidRPr="0091569B" w:rsidRDefault="0091569B" w:rsidP="000A3516">
      <w:pPr>
        <w:rPr>
          <w:color w:val="202020"/>
          <w:sz w:val="8"/>
          <w:szCs w:val="8"/>
        </w:rPr>
      </w:pPr>
    </w:p>
    <w:p w14:paraId="4471EE32" w14:textId="2B3AA3B8" w:rsidR="00B75777" w:rsidRDefault="000A3516" w:rsidP="00C6290F">
      <w:pPr>
        <w:ind w:firstLine="720"/>
        <w:jc w:val="both"/>
        <w:rPr>
          <w:color w:val="202020"/>
        </w:rPr>
      </w:pPr>
      <w:r w:rsidRPr="02FD133F">
        <w:rPr>
          <w:color w:val="202020"/>
        </w:rPr>
        <w:t>Five years later</w:t>
      </w:r>
      <w:r w:rsidR="2DDB8A76" w:rsidRPr="02FD133F">
        <w:rPr>
          <w:color w:val="202020"/>
        </w:rPr>
        <w:t xml:space="preserve">, </w:t>
      </w:r>
      <w:r w:rsidRPr="02FD133F">
        <w:rPr>
          <w:color w:val="202020"/>
        </w:rPr>
        <w:t>on the 1st of November 1950</w:t>
      </w:r>
      <w:r w:rsidR="00131F8B">
        <w:rPr>
          <w:color w:val="202020"/>
        </w:rPr>
        <w:t>,</w:t>
      </w:r>
      <w:r w:rsidRPr="02FD133F">
        <w:rPr>
          <w:color w:val="202020"/>
        </w:rPr>
        <w:t xml:space="preserve"> Pope Pius XII issued the Apostolic Constitution </w:t>
      </w:r>
      <w:r w:rsidRPr="02FD133F">
        <w:rPr>
          <w:i/>
          <w:iCs/>
          <w:color w:val="202020"/>
        </w:rPr>
        <w:t>Munificentissimus Deus</w:t>
      </w:r>
      <w:r w:rsidR="00B520E3">
        <w:rPr>
          <w:i/>
          <w:iCs/>
          <w:color w:val="202020"/>
        </w:rPr>
        <w:t>,</w:t>
      </w:r>
      <w:r w:rsidRPr="02FD133F">
        <w:rPr>
          <w:color w:val="202020"/>
        </w:rPr>
        <w:t xml:space="preserve"> proclaiming the dogma of the Assumption of the </w:t>
      </w:r>
      <w:r w:rsidR="00D7115C">
        <w:rPr>
          <w:color w:val="202020"/>
        </w:rPr>
        <w:t xml:space="preserve">Blessed </w:t>
      </w:r>
      <w:r w:rsidRPr="02FD133F">
        <w:rPr>
          <w:color w:val="202020"/>
        </w:rPr>
        <w:t xml:space="preserve">Virgin Mary into heaven. </w:t>
      </w:r>
      <w:r w:rsidR="008C21EA">
        <w:rPr>
          <w:color w:val="202020"/>
        </w:rPr>
        <w:t>The Pope</w:t>
      </w:r>
      <w:r w:rsidRPr="02FD133F">
        <w:rPr>
          <w:color w:val="202020"/>
        </w:rPr>
        <w:t xml:space="preserve"> did this on the Feast of All Saints </w:t>
      </w:r>
      <w:bookmarkStart w:id="1" w:name="_Int_gALADV0g"/>
      <w:r w:rsidR="7C967CDA" w:rsidRPr="02FD133F">
        <w:rPr>
          <w:color w:val="202020"/>
        </w:rPr>
        <w:t>to</w:t>
      </w:r>
      <w:bookmarkEnd w:id="1"/>
      <w:r w:rsidRPr="02FD133F">
        <w:rPr>
          <w:color w:val="202020"/>
        </w:rPr>
        <w:t xml:space="preserve"> remind everyone of their human dignity in a world redeemed by Christ. He </w:t>
      </w:r>
      <w:r w:rsidR="00936E03" w:rsidRPr="02FD133F">
        <w:rPr>
          <w:color w:val="202020"/>
        </w:rPr>
        <w:t xml:space="preserve">wanted </w:t>
      </w:r>
      <w:r w:rsidRPr="02FD133F">
        <w:rPr>
          <w:color w:val="202020"/>
        </w:rPr>
        <w:t xml:space="preserve">to remind everyone of the HOPE for a better future in this world and to remind us absolutely of our final destiny in Christ - a </w:t>
      </w:r>
      <w:r w:rsidR="00936E03" w:rsidRPr="02FD133F">
        <w:rPr>
          <w:color w:val="202020"/>
        </w:rPr>
        <w:t>HOPE</w:t>
      </w:r>
      <w:r w:rsidRPr="02FD133F">
        <w:rPr>
          <w:color w:val="202020"/>
        </w:rPr>
        <w:t xml:space="preserve"> that </w:t>
      </w:r>
      <w:r w:rsidR="00C55451">
        <w:rPr>
          <w:color w:val="202020"/>
        </w:rPr>
        <w:t xml:space="preserve">one </w:t>
      </w:r>
      <w:r w:rsidRPr="02FD133F">
        <w:rPr>
          <w:color w:val="202020"/>
        </w:rPr>
        <w:t xml:space="preserve">can never take away from us. </w:t>
      </w:r>
    </w:p>
    <w:p w14:paraId="6306C9E5" w14:textId="77777777" w:rsidR="00B75777" w:rsidRPr="00775338" w:rsidRDefault="00B75777" w:rsidP="000A3516">
      <w:pPr>
        <w:jc w:val="both"/>
        <w:rPr>
          <w:color w:val="202020"/>
          <w:sz w:val="16"/>
          <w:szCs w:val="16"/>
        </w:rPr>
      </w:pPr>
    </w:p>
    <w:p w14:paraId="163F8FCC" w14:textId="5606B139" w:rsidR="000A3516" w:rsidRPr="00FD44BF" w:rsidRDefault="000A3516" w:rsidP="00C6290F">
      <w:pPr>
        <w:ind w:firstLine="720"/>
        <w:jc w:val="both"/>
        <w:rPr>
          <w:b/>
          <w:bCs/>
        </w:rPr>
      </w:pPr>
      <w:r w:rsidRPr="00FD44BF">
        <w:rPr>
          <w:color w:val="202020"/>
        </w:rPr>
        <w:t>The theology of the Assumption is the culmination of the four Catholic dogmas</w:t>
      </w:r>
      <w:r w:rsidRPr="00FD44BF">
        <w:rPr>
          <w:rStyle w:val="FootnoteReference"/>
          <w:color w:val="202020"/>
          <w:vertAlign w:val="superscript"/>
        </w:rPr>
        <w:footnoteReference w:id="3"/>
      </w:r>
      <w:r w:rsidRPr="00FD44BF">
        <w:rPr>
          <w:color w:val="202020"/>
        </w:rPr>
        <w:t xml:space="preserve"> on the Blessed Virgin Mary</w:t>
      </w:r>
      <w:r w:rsidR="00B75777">
        <w:rPr>
          <w:color w:val="202020"/>
        </w:rPr>
        <w:t>.</w:t>
      </w:r>
      <w:r w:rsidRPr="00FD44BF">
        <w:rPr>
          <w:color w:val="202020"/>
        </w:rPr>
        <w:t xml:space="preserve"> </w:t>
      </w:r>
      <w:r w:rsidR="00303040">
        <w:rPr>
          <w:color w:val="202020"/>
        </w:rPr>
        <w:t>It proclaims Catholic teaching on the value of the human person</w:t>
      </w:r>
      <w:r w:rsidR="005A13FA">
        <w:rPr>
          <w:color w:val="202020"/>
        </w:rPr>
        <w:t>.</w:t>
      </w:r>
      <w:r w:rsidR="00303040">
        <w:rPr>
          <w:color w:val="202020"/>
        </w:rPr>
        <w:t xml:space="preserve"> </w:t>
      </w:r>
      <w:r w:rsidR="005A13FA">
        <w:rPr>
          <w:color w:val="202020"/>
        </w:rPr>
        <w:t>It does this a</w:t>
      </w:r>
      <w:r w:rsidRPr="00FD44BF">
        <w:rPr>
          <w:color w:val="202020"/>
        </w:rPr>
        <w:t xml:space="preserve">gainst the </w:t>
      </w:r>
      <w:r w:rsidR="005A13FA">
        <w:rPr>
          <w:color w:val="202020"/>
        </w:rPr>
        <w:t xml:space="preserve">nightmare of </w:t>
      </w:r>
      <w:r w:rsidRPr="00FD44BF">
        <w:rPr>
          <w:color w:val="202020"/>
        </w:rPr>
        <w:t xml:space="preserve">desecration of the human body reflected in all the wars that have ever been fought, and the torture inflicted </w:t>
      </w:r>
      <w:r w:rsidR="00B75777">
        <w:rPr>
          <w:color w:val="202020"/>
        </w:rPr>
        <w:t>on the human person</w:t>
      </w:r>
      <w:r w:rsidR="0047293F">
        <w:rPr>
          <w:color w:val="202020"/>
        </w:rPr>
        <w:t xml:space="preserve">. The </w:t>
      </w:r>
      <w:r w:rsidRPr="00FD44BF">
        <w:rPr>
          <w:color w:val="202020"/>
        </w:rPr>
        <w:t xml:space="preserve">dogma of the Assumption of Mary proclaims the supernatural destiny and dignity of the human body. </w:t>
      </w:r>
      <w:r w:rsidR="008E085C">
        <w:rPr>
          <w:color w:val="202020"/>
        </w:rPr>
        <w:t>God calls us</w:t>
      </w:r>
      <w:r w:rsidRPr="00FD44BF">
        <w:rPr>
          <w:color w:val="202020"/>
        </w:rPr>
        <w:t xml:space="preserve"> to be fully human in heaven</w:t>
      </w:r>
      <w:r w:rsidR="00B75777">
        <w:rPr>
          <w:color w:val="202020"/>
        </w:rPr>
        <w:t>,</w:t>
      </w:r>
      <w:r w:rsidRPr="00FD44BF">
        <w:rPr>
          <w:color w:val="202020"/>
        </w:rPr>
        <w:t xml:space="preserve"> </w:t>
      </w:r>
      <w:bookmarkStart w:id="2" w:name="_Int_tc3DlWiD"/>
      <w:r w:rsidR="007C7144">
        <w:rPr>
          <w:color w:val="202020"/>
        </w:rPr>
        <w:t xml:space="preserve">glorified in </w:t>
      </w:r>
      <w:r w:rsidRPr="00FD44BF">
        <w:rPr>
          <w:color w:val="202020"/>
        </w:rPr>
        <w:t>body</w:t>
      </w:r>
      <w:bookmarkEnd w:id="2"/>
      <w:r w:rsidRPr="00FD44BF">
        <w:rPr>
          <w:color w:val="202020"/>
        </w:rPr>
        <w:t xml:space="preserve"> and soul</w:t>
      </w:r>
      <w:r w:rsidR="007C7144">
        <w:rPr>
          <w:color w:val="202020"/>
        </w:rPr>
        <w:t>.</w:t>
      </w:r>
      <w:r w:rsidRPr="00FD44BF">
        <w:rPr>
          <w:color w:val="202020"/>
        </w:rPr>
        <w:t xml:space="preserve"> </w:t>
      </w:r>
      <w:r w:rsidR="009C0B55">
        <w:rPr>
          <w:color w:val="202020"/>
        </w:rPr>
        <w:t>T</w:t>
      </w:r>
      <w:r w:rsidRPr="00FD44BF">
        <w:rPr>
          <w:color w:val="202020"/>
        </w:rPr>
        <w:t xml:space="preserve">he Lord </w:t>
      </w:r>
      <w:r w:rsidR="009C0B55" w:rsidRPr="00FD44BF">
        <w:rPr>
          <w:color w:val="202020"/>
        </w:rPr>
        <w:t>therefore</w:t>
      </w:r>
      <w:r w:rsidR="009C0B55">
        <w:rPr>
          <w:color w:val="202020"/>
        </w:rPr>
        <w:t xml:space="preserve"> calls us </w:t>
      </w:r>
      <w:r w:rsidRPr="00FD44BF">
        <w:rPr>
          <w:color w:val="202020"/>
        </w:rPr>
        <w:t>as human beings to become</w:t>
      </w:r>
      <w:r w:rsidR="0045709B">
        <w:rPr>
          <w:color w:val="202020"/>
        </w:rPr>
        <w:t>,</w:t>
      </w:r>
      <w:r w:rsidRPr="00FD44BF">
        <w:rPr>
          <w:color w:val="202020"/>
        </w:rPr>
        <w:t xml:space="preserve"> through cooperation with the grace of the Holy Spirit</w:t>
      </w:r>
      <w:r w:rsidR="0045709B">
        <w:rPr>
          <w:color w:val="202020"/>
        </w:rPr>
        <w:t>,</w:t>
      </w:r>
      <w:r w:rsidRPr="00FD44BF">
        <w:rPr>
          <w:color w:val="202020"/>
        </w:rPr>
        <w:t xml:space="preserve"> instruments of peace and good </w:t>
      </w:r>
      <w:bookmarkStart w:id="3" w:name="_Hlk116499012"/>
      <w:r w:rsidRPr="00FD44BF">
        <w:rPr>
          <w:color w:val="202020"/>
        </w:rPr>
        <w:t>–</w:t>
      </w:r>
      <w:bookmarkEnd w:id="3"/>
      <w:r w:rsidRPr="00FD44BF">
        <w:rPr>
          <w:color w:val="202020"/>
        </w:rPr>
        <w:t xml:space="preserve"> Pax et Bonum</w:t>
      </w:r>
      <w:r w:rsidR="004008AD">
        <w:rPr>
          <w:color w:val="202020"/>
        </w:rPr>
        <w:t xml:space="preserve"> </w:t>
      </w:r>
      <w:r w:rsidR="004008AD" w:rsidRPr="00FD44BF">
        <w:rPr>
          <w:color w:val="202020"/>
        </w:rPr>
        <w:t>–</w:t>
      </w:r>
      <w:r w:rsidRPr="00FD44BF">
        <w:rPr>
          <w:color w:val="202020"/>
        </w:rPr>
        <w:t xml:space="preserve"> and to participate in the glory of the Risen Christ.</w:t>
      </w:r>
    </w:p>
    <w:p w14:paraId="1F7C54AF" w14:textId="77777777" w:rsidR="000A3516" w:rsidRPr="0047293F" w:rsidRDefault="000A3516" w:rsidP="000A3516">
      <w:pPr>
        <w:jc w:val="both"/>
        <w:rPr>
          <w:b/>
          <w:bCs/>
          <w:sz w:val="16"/>
          <w:szCs w:val="16"/>
        </w:rPr>
      </w:pPr>
    </w:p>
    <w:p w14:paraId="7FC993AA" w14:textId="5D6E791E" w:rsidR="000A3516" w:rsidRPr="00FD44BF" w:rsidRDefault="000A3516" w:rsidP="000A3516">
      <w:pPr>
        <w:jc w:val="both"/>
        <w:rPr>
          <w:b/>
          <w:bCs/>
        </w:rPr>
      </w:pPr>
      <w:r w:rsidRPr="00FD44BF">
        <w:rPr>
          <w:b/>
          <w:bCs/>
        </w:rPr>
        <w:t>Saint Pope John XXIII (1958 – 1963)</w:t>
      </w:r>
      <w:r w:rsidR="006850F4">
        <w:rPr>
          <w:b/>
          <w:bCs/>
        </w:rPr>
        <w:t>:</w:t>
      </w:r>
    </w:p>
    <w:p w14:paraId="7332D5A5" w14:textId="77777777" w:rsidR="000A3516" w:rsidRPr="00361779" w:rsidRDefault="000A3516" w:rsidP="000A3516">
      <w:pPr>
        <w:jc w:val="both"/>
        <w:rPr>
          <w:i/>
          <w:iCs/>
          <w:sz w:val="8"/>
          <w:szCs w:val="8"/>
        </w:rPr>
      </w:pPr>
    </w:p>
    <w:p w14:paraId="003B0292" w14:textId="2B086657" w:rsidR="000A3516" w:rsidRPr="00FD44BF" w:rsidRDefault="000A3516" w:rsidP="00C6290F">
      <w:pPr>
        <w:ind w:firstLine="720"/>
        <w:jc w:val="both"/>
      </w:pPr>
      <w:r w:rsidRPr="00FD44BF">
        <w:t>Pope John XXIII, a member of the Third Order of Saint Francis, came to the throne of St Peter in January 1958. Born in 1881, he had lived through two devastating World Wars. The people of Rome nicknamed the pope “Johnny Walker” because he often escaped from the Vatican and went for walks around the city. Pope John’s “</w:t>
      </w:r>
      <w:r w:rsidRPr="00FD44BF">
        <w:rPr>
          <w:color w:val="202122"/>
          <w:shd w:val="clear" w:color="auto" w:fill="FFFFFF"/>
        </w:rPr>
        <w:t>overall goal was to modernize the Church by emphasizing its </w:t>
      </w:r>
      <w:r w:rsidRPr="00FD44BF">
        <w:rPr>
          <w:shd w:val="clear" w:color="auto" w:fill="FFFFFF"/>
        </w:rPr>
        <w:t>pastoral role</w:t>
      </w:r>
      <w:r w:rsidRPr="00FD44BF">
        <w:rPr>
          <w:color w:val="202122"/>
          <w:shd w:val="clear" w:color="auto" w:fill="FFFFFF"/>
        </w:rPr>
        <w:t>, and its necessary involvement with affairs of state.”</w:t>
      </w:r>
      <w:r w:rsidRPr="00FD44BF">
        <w:rPr>
          <w:rStyle w:val="FootnoteReference"/>
          <w:color w:val="202122"/>
          <w:shd w:val="clear" w:color="auto" w:fill="FFFFFF"/>
          <w:vertAlign w:val="superscript"/>
        </w:rPr>
        <w:footnoteReference w:id="4"/>
      </w:r>
      <w:r w:rsidRPr="00FD44BF">
        <w:rPr>
          <w:color w:val="202122"/>
          <w:shd w:val="clear" w:color="auto" w:fill="FFFFFF"/>
          <w:vertAlign w:val="superscript"/>
        </w:rPr>
        <w:t xml:space="preserve"> </w:t>
      </w:r>
      <w:r w:rsidRPr="00FD44BF">
        <w:rPr>
          <w:color w:val="202122"/>
          <w:shd w:val="clear" w:color="auto" w:fill="FFFFFF"/>
        </w:rPr>
        <w:t xml:space="preserve">A Third World War was </w:t>
      </w:r>
      <w:r w:rsidRPr="00E86295">
        <w:rPr>
          <w:color w:val="000000" w:themeColor="text1"/>
          <w:shd w:val="clear" w:color="auto" w:fill="FFFFFF"/>
        </w:rPr>
        <w:t>unthinkable</w:t>
      </w:r>
      <w:r w:rsidRPr="00E86295">
        <w:rPr>
          <w:color w:val="000000" w:themeColor="text1"/>
        </w:rPr>
        <w:t xml:space="preserve"> </w:t>
      </w:r>
      <w:r w:rsidR="003275AB" w:rsidRPr="00E86295">
        <w:rPr>
          <w:color w:val="000000" w:themeColor="text1"/>
        </w:rPr>
        <w:t>in the context of</w:t>
      </w:r>
      <w:r w:rsidRPr="00E86295">
        <w:rPr>
          <w:color w:val="000000" w:themeColor="text1"/>
        </w:rPr>
        <w:t xml:space="preserve"> the atomic </w:t>
      </w:r>
      <w:r w:rsidRPr="00FD44BF">
        <w:t>age. There was a real sense that the Catholic Church could not just pray about a better world. It had to take serious steps towards actively seeking a better world and a more secure future for humankind</w:t>
      </w:r>
      <w:r w:rsidR="0047293F">
        <w:t>.</w:t>
      </w:r>
      <w:r w:rsidRPr="00FD44BF">
        <w:t xml:space="preserve"> Among all these aspirations, it was necessary to define the proper role of the laity in the </w:t>
      </w:r>
      <w:r w:rsidR="0045709B">
        <w:t>C</w:t>
      </w:r>
      <w:r w:rsidRPr="00FD44BF">
        <w:t xml:space="preserve">hurch. </w:t>
      </w:r>
    </w:p>
    <w:p w14:paraId="633A17F7" w14:textId="77777777" w:rsidR="006B1799" w:rsidRPr="0047293F" w:rsidRDefault="006B1799" w:rsidP="000A3516">
      <w:pPr>
        <w:jc w:val="both"/>
        <w:rPr>
          <w:b/>
          <w:bCs/>
          <w:sz w:val="16"/>
          <w:szCs w:val="16"/>
        </w:rPr>
      </w:pPr>
    </w:p>
    <w:p w14:paraId="56AD61A8" w14:textId="5B5A6A8A" w:rsidR="000A3516" w:rsidRDefault="000A3516" w:rsidP="000A3516">
      <w:pPr>
        <w:jc w:val="both"/>
        <w:rPr>
          <w:b/>
          <w:bCs/>
        </w:rPr>
      </w:pPr>
      <w:r w:rsidRPr="00FD44BF">
        <w:rPr>
          <w:b/>
          <w:bCs/>
        </w:rPr>
        <w:t>Saint Pope Paul VI (1897- 1978):</w:t>
      </w:r>
    </w:p>
    <w:p w14:paraId="73224E3F" w14:textId="77777777" w:rsidR="006B1799" w:rsidRPr="0047293F" w:rsidRDefault="006B1799" w:rsidP="000A3516">
      <w:pPr>
        <w:jc w:val="both"/>
        <w:rPr>
          <w:b/>
          <w:bCs/>
          <w:sz w:val="8"/>
          <w:szCs w:val="8"/>
        </w:rPr>
      </w:pPr>
    </w:p>
    <w:p w14:paraId="54886117" w14:textId="77777777" w:rsidR="000A3516" w:rsidRPr="004C1097" w:rsidRDefault="000A3516" w:rsidP="000A3516">
      <w:pPr>
        <w:jc w:val="both"/>
        <w:rPr>
          <w:sz w:val="8"/>
          <w:szCs w:val="8"/>
        </w:rPr>
      </w:pPr>
    </w:p>
    <w:p w14:paraId="0F01A140" w14:textId="155EDF65" w:rsidR="000A3516" w:rsidRPr="00FD44BF" w:rsidRDefault="000A3516" w:rsidP="00C6290F">
      <w:pPr>
        <w:ind w:firstLine="720"/>
        <w:jc w:val="both"/>
        <w:rPr>
          <w:shd w:val="clear" w:color="auto" w:fill="FFFFFF"/>
        </w:rPr>
      </w:pPr>
      <w:r w:rsidRPr="00FD44BF">
        <w:rPr>
          <w:shd w:val="clear" w:color="auto" w:fill="FFFFFF"/>
        </w:rPr>
        <w:t xml:space="preserve">In 1964, the Second Vatican Council </w:t>
      </w:r>
      <w:r w:rsidR="008A2BE0">
        <w:rPr>
          <w:shd w:val="clear" w:color="auto" w:fill="FFFFFF"/>
        </w:rPr>
        <w:t xml:space="preserve">promulgated the </w:t>
      </w:r>
      <w:r w:rsidRPr="00FD44BF">
        <w:rPr>
          <w:shd w:val="clear" w:color="auto" w:fill="FFFFFF"/>
        </w:rPr>
        <w:t>Constitution on the Sacred Liturgy</w:t>
      </w:r>
      <w:r w:rsidR="008A2BE0">
        <w:rPr>
          <w:shd w:val="clear" w:color="auto" w:fill="FFFFFF"/>
        </w:rPr>
        <w:t xml:space="preserve">, </w:t>
      </w:r>
      <w:r w:rsidRPr="00FD44BF">
        <w:rPr>
          <w:shd w:val="clear" w:color="auto" w:fill="FFFFFF"/>
        </w:rPr>
        <w:t xml:space="preserve">and Mass in modern languages became a reality. Also, </w:t>
      </w:r>
      <w:r w:rsidR="000A798E">
        <w:rPr>
          <w:shd w:val="clear" w:color="auto" w:fill="FFFFFF"/>
        </w:rPr>
        <w:t xml:space="preserve">the priest celebrated </w:t>
      </w:r>
      <w:r w:rsidRPr="00FD44BF">
        <w:rPr>
          <w:shd w:val="clear" w:color="auto" w:fill="FFFFFF"/>
        </w:rPr>
        <w:t xml:space="preserve">Mass facing the people. </w:t>
      </w:r>
      <w:r w:rsidR="00A47D62">
        <w:rPr>
          <w:shd w:val="clear" w:color="auto" w:fill="FFFFFF"/>
        </w:rPr>
        <w:t>One</w:t>
      </w:r>
      <w:r w:rsidRPr="00FD44BF">
        <w:rPr>
          <w:shd w:val="clear" w:color="auto" w:fill="FFFFFF"/>
        </w:rPr>
        <w:t xml:space="preserve"> could argue </w:t>
      </w:r>
      <w:r w:rsidR="003275AB" w:rsidRPr="00FD44BF">
        <w:rPr>
          <w:shd w:val="clear" w:color="auto" w:fill="FFFFFF"/>
        </w:rPr>
        <w:t>that</w:t>
      </w:r>
      <w:r w:rsidR="003275AB">
        <w:rPr>
          <w:color w:val="FF0000"/>
          <w:shd w:val="clear" w:color="auto" w:fill="FFFFFF"/>
        </w:rPr>
        <w:t xml:space="preserve"> </w:t>
      </w:r>
      <w:r w:rsidRPr="00FD44BF">
        <w:rPr>
          <w:shd w:val="clear" w:color="auto" w:fill="FFFFFF"/>
        </w:rPr>
        <w:t xml:space="preserve">these liturgical changes </w:t>
      </w:r>
      <w:r w:rsidR="00775338">
        <w:rPr>
          <w:shd w:val="clear" w:color="auto" w:fill="FFFFFF"/>
        </w:rPr>
        <w:t xml:space="preserve">to the liturgy </w:t>
      </w:r>
      <w:r w:rsidRPr="00FD44BF">
        <w:rPr>
          <w:shd w:val="clear" w:color="auto" w:fill="FFFFFF"/>
        </w:rPr>
        <w:t>overshadowed</w:t>
      </w:r>
      <w:r w:rsidR="0020064E">
        <w:rPr>
          <w:shd w:val="clear" w:color="auto" w:fill="FFFFFF"/>
        </w:rPr>
        <w:t>,</w:t>
      </w:r>
      <w:r w:rsidRPr="00FD44BF">
        <w:rPr>
          <w:shd w:val="clear" w:color="auto" w:fill="FFFFFF"/>
        </w:rPr>
        <w:t xml:space="preserve"> for the general Catholic population</w:t>
      </w:r>
      <w:r w:rsidR="00E86295">
        <w:rPr>
          <w:shd w:val="clear" w:color="auto" w:fill="FFFFFF"/>
        </w:rPr>
        <w:t>,</w:t>
      </w:r>
      <w:r w:rsidRPr="00FD44BF">
        <w:rPr>
          <w:shd w:val="clear" w:color="auto" w:fill="FFFFFF"/>
        </w:rPr>
        <w:t xml:space="preserve"> the extraordinary </w:t>
      </w:r>
      <w:r w:rsidRPr="00FD44BF">
        <w:rPr>
          <w:shd w:val="clear" w:color="auto" w:fill="FFFFFF"/>
        </w:rPr>
        <w:lastRenderedPageBreak/>
        <w:t>change</w:t>
      </w:r>
      <w:r w:rsidR="00E86295">
        <w:rPr>
          <w:shd w:val="clear" w:color="auto" w:fill="FFFFFF"/>
        </w:rPr>
        <w:t>s</w:t>
      </w:r>
      <w:r w:rsidRPr="00FD44BF">
        <w:rPr>
          <w:shd w:val="clear" w:color="auto" w:fill="FFFFFF"/>
        </w:rPr>
        <w:t xml:space="preserve"> </w:t>
      </w:r>
      <w:r w:rsidR="0013426B">
        <w:rPr>
          <w:shd w:val="clear" w:color="auto" w:fill="FFFFFF"/>
        </w:rPr>
        <w:t xml:space="preserve">that </w:t>
      </w:r>
      <w:r w:rsidRPr="00FD44BF">
        <w:rPr>
          <w:shd w:val="clear" w:color="auto" w:fill="FFFFFF"/>
        </w:rPr>
        <w:t xml:space="preserve">Vatican II made to the role of the laity in the </w:t>
      </w:r>
      <w:r w:rsidR="00A8235B">
        <w:rPr>
          <w:shd w:val="clear" w:color="auto" w:fill="FFFFFF"/>
        </w:rPr>
        <w:t>C</w:t>
      </w:r>
      <w:r w:rsidRPr="00FD44BF">
        <w:rPr>
          <w:shd w:val="clear" w:color="auto" w:fill="FFFFFF"/>
        </w:rPr>
        <w:t xml:space="preserve">hurch. </w:t>
      </w:r>
    </w:p>
    <w:p w14:paraId="4C93CB52" w14:textId="77777777" w:rsidR="000A3516" w:rsidRPr="004C1097" w:rsidRDefault="000A3516" w:rsidP="000A3516">
      <w:pPr>
        <w:jc w:val="both"/>
        <w:rPr>
          <w:sz w:val="16"/>
          <w:szCs w:val="16"/>
          <w:shd w:val="clear" w:color="auto" w:fill="FFFFFF"/>
        </w:rPr>
      </w:pPr>
    </w:p>
    <w:p w14:paraId="5CEBF608" w14:textId="3D918C1A" w:rsidR="000A3516" w:rsidRPr="00FD44BF" w:rsidRDefault="000A3516" w:rsidP="00C6290F">
      <w:pPr>
        <w:ind w:firstLine="720"/>
        <w:jc w:val="both"/>
      </w:pPr>
      <w:r w:rsidRPr="00FD44BF">
        <w:t xml:space="preserve">For the very first time in history, </w:t>
      </w:r>
      <w:r w:rsidR="00F33692">
        <w:t xml:space="preserve">the Church </w:t>
      </w:r>
      <w:r w:rsidR="00B435DF">
        <w:t xml:space="preserve">defined </w:t>
      </w:r>
      <w:r w:rsidRPr="00FD44BF">
        <w:t>the role and mission of the laity</w:t>
      </w:r>
      <w:r w:rsidR="00C752DC">
        <w:t>.</w:t>
      </w:r>
      <w:r w:rsidRPr="00FD44BF">
        <w:t xml:space="preserve"> </w:t>
      </w:r>
      <w:r w:rsidR="00D56007">
        <w:t>Simply put,</w:t>
      </w:r>
      <w:r w:rsidRPr="00FD44BF">
        <w:t xml:space="preserve"> their task </w:t>
      </w:r>
      <w:r w:rsidR="00D56007">
        <w:t xml:space="preserve">was </w:t>
      </w:r>
      <w:r w:rsidRPr="00FD44BF">
        <w:t xml:space="preserve">to </w:t>
      </w:r>
      <w:r w:rsidRPr="00FD44BF">
        <w:rPr>
          <w:b/>
          <w:bCs/>
        </w:rPr>
        <w:t>“sanctify the world.”</w:t>
      </w:r>
      <w:r w:rsidRPr="00FD44BF">
        <w:t xml:space="preserve"> </w:t>
      </w:r>
      <w:r w:rsidR="00D56007">
        <w:t xml:space="preserve">The Council Fathers realized that the </w:t>
      </w:r>
      <w:r w:rsidRPr="00FD44BF">
        <w:t>laity ha</w:t>
      </w:r>
      <w:r w:rsidR="00DF7A40">
        <w:t>ve</w:t>
      </w:r>
      <w:r w:rsidRPr="00FD44BF">
        <w:t xml:space="preserve"> a dominant role in the </w:t>
      </w:r>
      <w:r w:rsidR="00B662AD">
        <w:t>C</w:t>
      </w:r>
      <w:r w:rsidRPr="00FD44BF">
        <w:t>hurch’s mission to evangelize</w:t>
      </w:r>
      <w:r w:rsidR="00D56007">
        <w:t xml:space="preserve"> secular society</w:t>
      </w:r>
      <w:r w:rsidR="004B0E04">
        <w:t>,</w:t>
      </w:r>
      <w:r w:rsidR="00D56007">
        <w:t xml:space="preserve"> </w:t>
      </w:r>
      <w:r w:rsidR="004F4608">
        <w:t xml:space="preserve">simply </w:t>
      </w:r>
      <w:r w:rsidRPr="00FD44BF">
        <w:t xml:space="preserve">because they make up over 99% of the </w:t>
      </w:r>
      <w:r w:rsidR="00B662AD">
        <w:t>C</w:t>
      </w:r>
      <w:r w:rsidRPr="00FD44BF">
        <w:t xml:space="preserve">hurch and they live out their lives in the secular world – it is their mission field.  The </w:t>
      </w:r>
      <w:r w:rsidRPr="004F4608">
        <w:rPr>
          <w:color w:val="000000" w:themeColor="text1"/>
        </w:rPr>
        <w:t xml:space="preserve">laity </w:t>
      </w:r>
      <w:r w:rsidR="006B1799" w:rsidRPr="004F4608">
        <w:rPr>
          <w:color w:val="000000" w:themeColor="text1"/>
        </w:rPr>
        <w:t xml:space="preserve">do </w:t>
      </w:r>
      <w:r w:rsidRPr="004F4608">
        <w:rPr>
          <w:color w:val="000000" w:themeColor="text1"/>
        </w:rPr>
        <w:t xml:space="preserve">have </w:t>
      </w:r>
      <w:r w:rsidRPr="00FD44BF">
        <w:t xml:space="preserve">a role to play inside the </w:t>
      </w:r>
      <w:r w:rsidR="00B662AD">
        <w:t>C</w:t>
      </w:r>
      <w:r w:rsidRPr="00FD44BF">
        <w:t xml:space="preserve">hurch, but their primary </w:t>
      </w:r>
      <w:r w:rsidR="004F4608">
        <w:t>mission</w:t>
      </w:r>
      <w:r w:rsidRPr="00FD44BF">
        <w:t xml:space="preserve"> is to transform the </w:t>
      </w:r>
      <w:r w:rsidR="00D56007">
        <w:t xml:space="preserve">civil </w:t>
      </w:r>
      <w:r w:rsidRPr="00FD44BF">
        <w:t xml:space="preserve">world through the </w:t>
      </w:r>
      <w:r w:rsidR="00D56007">
        <w:t xml:space="preserve">principles of the </w:t>
      </w:r>
      <w:r>
        <w:t>g</w:t>
      </w:r>
      <w:r w:rsidRPr="00FD44BF">
        <w:t>ospel.</w:t>
      </w:r>
    </w:p>
    <w:p w14:paraId="634A8AAA" w14:textId="77777777" w:rsidR="000A3516" w:rsidRPr="004C1097" w:rsidRDefault="000A3516" w:rsidP="000A3516">
      <w:pPr>
        <w:jc w:val="both"/>
        <w:rPr>
          <w:sz w:val="16"/>
          <w:szCs w:val="16"/>
        </w:rPr>
      </w:pPr>
    </w:p>
    <w:p w14:paraId="14267701" w14:textId="37864B69" w:rsidR="00410CEC" w:rsidRPr="00136E6F" w:rsidRDefault="00517B37" w:rsidP="00C6290F">
      <w:pPr>
        <w:ind w:firstLine="720"/>
        <w:jc w:val="both"/>
      </w:pPr>
      <w:r>
        <w:t xml:space="preserve">The Second Vatican Council ended on the Feast of the Immaculate Conception </w:t>
      </w:r>
      <w:r w:rsidR="00532304">
        <w:t xml:space="preserve">in </w:t>
      </w:r>
      <w:r>
        <w:t>1965. Five years later</w:t>
      </w:r>
      <w:r w:rsidR="3769445F">
        <w:t>,</w:t>
      </w:r>
      <w:r>
        <w:t xml:space="preserve"> o</w:t>
      </w:r>
      <w:r w:rsidR="00410CEC">
        <w:t xml:space="preserve">n Pentecost Sunday </w:t>
      </w:r>
      <w:r w:rsidR="00153099">
        <w:t xml:space="preserve">1970, </w:t>
      </w:r>
      <w:r w:rsidR="00410CEC" w:rsidRPr="02FD133F">
        <w:rPr>
          <w:lang w:val="en-AU"/>
        </w:rPr>
        <w:t>Saint Pope Paul VI</w:t>
      </w:r>
      <w:r w:rsidR="00532304">
        <w:rPr>
          <w:lang w:val="en-AU"/>
        </w:rPr>
        <w:t>,</w:t>
      </w:r>
      <w:r w:rsidR="00410CEC" w:rsidRPr="02FD133F">
        <w:rPr>
          <w:lang w:val="en-AU"/>
        </w:rPr>
        <w:t xml:space="preserve"> speaking to those gathered in St Peter’s Square</w:t>
      </w:r>
      <w:r w:rsidR="00532304">
        <w:rPr>
          <w:lang w:val="en-AU"/>
        </w:rPr>
        <w:t>,</w:t>
      </w:r>
      <w:r w:rsidR="00410CEC" w:rsidRPr="02FD133F">
        <w:rPr>
          <w:lang w:val="en-AU"/>
        </w:rPr>
        <w:t xml:space="preserve"> </w:t>
      </w:r>
      <w:r w:rsidR="00353E1A">
        <w:rPr>
          <w:lang w:val="en-AU"/>
        </w:rPr>
        <w:t>spoke</w:t>
      </w:r>
      <w:r w:rsidR="00153099" w:rsidRPr="02FD133F">
        <w:rPr>
          <w:lang w:val="en-AU"/>
        </w:rPr>
        <w:t xml:space="preserve"> about</w:t>
      </w:r>
      <w:r w:rsidR="00153099">
        <w:t xml:space="preserve"> </w:t>
      </w:r>
      <w:r>
        <w:t xml:space="preserve">his vision of a </w:t>
      </w:r>
      <w:r w:rsidR="00153099" w:rsidRPr="02FD133F">
        <w:rPr>
          <w:b/>
          <w:bCs/>
        </w:rPr>
        <w:t xml:space="preserve">civilization of </w:t>
      </w:r>
      <w:r w:rsidRPr="02FD133F">
        <w:rPr>
          <w:b/>
          <w:bCs/>
        </w:rPr>
        <w:t>l</w:t>
      </w:r>
      <w:r w:rsidR="00153099" w:rsidRPr="02FD133F">
        <w:rPr>
          <w:b/>
          <w:bCs/>
        </w:rPr>
        <w:t>ove</w:t>
      </w:r>
      <w:r w:rsidR="00153099">
        <w:t>:</w:t>
      </w:r>
    </w:p>
    <w:p w14:paraId="114B6CFF" w14:textId="65FFC074" w:rsidR="00F32A75" w:rsidRPr="005912DF" w:rsidRDefault="000A3516" w:rsidP="00F32A75">
      <w:pPr>
        <w:jc w:val="center"/>
        <w:rPr>
          <w:i/>
          <w:iCs/>
          <w:sz w:val="22"/>
          <w:szCs w:val="22"/>
        </w:rPr>
      </w:pPr>
      <w:r w:rsidRPr="00FD44BF">
        <w:t xml:space="preserve">   </w:t>
      </w:r>
      <w:r w:rsidR="00F32A75" w:rsidRPr="005912DF">
        <w:rPr>
          <w:i/>
          <w:iCs/>
          <w:sz w:val="22"/>
          <w:szCs w:val="22"/>
        </w:rPr>
        <w:t>Although to some, it may seem strange</w:t>
      </w:r>
      <w:r w:rsidR="00532304">
        <w:rPr>
          <w:i/>
          <w:iCs/>
          <w:sz w:val="22"/>
          <w:szCs w:val="22"/>
        </w:rPr>
        <w:t>,</w:t>
      </w:r>
      <w:r w:rsidR="00F32A75" w:rsidRPr="005912DF">
        <w:rPr>
          <w:i/>
          <w:iCs/>
          <w:sz w:val="22"/>
          <w:szCs w:val="22"/>
        </w:rPr>
        <w:t xml:space="preserve"> </w:t>
      </w:r>
    </w:p>
    <w:p w14:paraId="15A12897" w14:textId="77777777" w:rsidR="00F32A75" w:rsidRPr="005912DF" w:rsidRDefault="00F32A75" w:rsidP="00F32A75">
      <w:pPr>
        <w:jc w:val="center"/>
        <w:rPr>
          <w:i/>
          <w:iCs/>
          <w:sz w:val="22"/>
          <w:szCs w:val="22"/>
        </w:rPr>
      </w:pPr>
      <w:r w:rsidRPr="005912DF">
        <w:rPr>
          <w:i/>
          <w:iCs/>
          <w:sz w:val="22"/>
          <w:szCs w:val="22"/>
        </w:rPr>
        <w:t xml:space="preserve">Pentecost is an event that also involves the secular world. </w:t>
      </w:r>
    </w:p>
    <w:p w14:paraId="629ED3F0" w14:textId="77777777" w:rsidR="00F32A75" w:rsidRPr="005912DF" w:rsidRDefault="00F32A75" w:rsidP="00F32A75">
      <w:pPr>
        <w:jc w:val="center"/>
        <w:rPr>
          <w:i/>
          <w:iCs/>
          <w:sz w:val="22"/>
          <w:szCs w:val="22"/>
        </w:rPr>
      </w:pPr>
      <w:r w:rsidRPr="005912DF">
        <w:rPr>
          <w:i/>
          <w:iCs/>
          <w:sz w:val="22"/>
          <w:szCs w:val="22"/>
        </w:rPr>
        <w:t xml:space="preserve">For it gave rise to a new sociology – </w:t>
      </w:r>
    </w:p>
    <w:p w14:paraId="0235890A" w14:textId="77777777" w:rsidR="00F32A75" w:rsidRPr="005912DF" w:rsidRDefault="00F32A75" w:rsidP="00F32A75">
      <w:pPr>
        <w:jc w:val="center"/>
        <w:rPr>
          <w:i/>
          <w:iCs/>
          <w:sz w:val="22"/>
          <w:szCs w:val="22"/>
        </w:rPr>
      </w:pPr>
      <w:r w:rsidRPr="005912DF">
        <w:rPr>
          <w:i/>
          <w:iCs/>
          <w:sz w:val="22"/>
          <w:szCs w:val="22"/>
        </w:rPr>
        <w:t xml:space="preserve">one which penetrates the values of the spirit, </w:t>
      </w:r>
    </w:p>
    <w:p w14:paraId="5AD6F8DB" w14:textId="77777777" w:rsidR="00F32A75" w:rsidRPr="005912DF" w:rsidRDefault="00F32A75" w:rsidP="00F32A75">
      <w:pPr>
        <w:jc w:val="center"/>
        <w:rPr>
          <w:i/>
          <w:iCs/>
          <w:sz w:val="22"/>
          <w:szCs w:val="22"/>
        </w:rPr>
      </w:pPr>
      <w:r w:rsidRPr="005912DF">
        <w:rPr>
          <w:i/>
          <w:iCs/>
          <w:sz w:val="22"/>
          <w:szCs w:val="22"/>
        </w:rPr>
        <w:t xml:space="preserve">which forms our hierarchy of values, </w:t>
      </w:r>
    </w:p>
    <w:p w14:paraId="0415DA8F" w14:textId="77777777" w:rsidR="00F32A75" w:rsidRPr="005912DF" w:rsidRDefault="00F32A75" w:rsidP="00F32A75">
      <w:pPr>
        <w:jc w:val="center"/>
        <w:rPr>
          <w:i/>
          <w:iCs/>
          <w:sz w:val="22"/>
          <w:szCs w:val="22"/>
        </w:rPr>
      </w:pPr>
      <w:r w:rsidRPr="005912DF">
        <w:rPr>
          <w:i/>
          <w:iCs/>
          <w:sz w:val="22"/>
          <w:szCs w:val="22"/>
        </w:rPr>
        <w:t xml:space="preserve">and which confronts us with the truth, </w:t>
      </w:r>
    </w:p>
    <w:p w14:paraId="556E40C4" w14:textId="77777777" w:rsidR="00F32A75" w:rsidRPr="005912DF" w:rsidRDefault="00F32A75" w:rsidP="00F32A75">
      <w:pPr>
        <w:jc w:val="center"/>
        <w:rPr>
          <w:i/>
          <w:iCs/>
          <w:sz w:val="22"/>
          <w:szCs w:val="22"/>
        </w:rPr>
      </w:pPr>
      <w:r w:rsidRPr="005912DF">
        <w:rPr>
          <w:i/>
          <w:iCs/>
          <w:sz w:val="22"/>
          <w:szCs w:val="22"/>
        </w:rPr>
        <w:t xml:space="preserve">and with the ultimate destiny of humanity. </w:t>
      </w:r>
    </w:p>
    <w:p w14:paraId="01B78E7A" w14:textId="36987C5F" w:rsidR="00F32A75" w:rsidRPr="005912DF" w:rsidRDefault="00F32A75" w:rsidP="00F32A75">
      <w:pPr>
        <w:jc w:val="center"/>
        <w:rPr>
          <w:i/>
          <w:iCs/>
          <w:sz w:val="22"/>
          <w:szCs w:val="22"/>
        </w:rPr>
      </w:pPr>
      <w:r w:rsidRPr="005912DF">
        <w:rPr>
          <w:i/>
          <w:iCs/>
          <w:sz w:val="22"/>
          <w:szCs w:val="22"/>
        </w:rPr>
        <w:t xml:space="preserve">It is this which has given us our belief in the dignity of the human person </w:t>
      </w:r>
    </w:p>
    <w:p w14:paraId="79E187AD" w14:textId="77777777" w:rsidR="00F32A75" w:rsidRPr="005912DF" w:rsidRDefault="00F32A75" w:rsidP="00F32A75">
      <w:pPr>
        <w:jc w:val="center"/>
        <w:rPr>
          <w:i/>
          <w:iCs/>
          <w:sz w:val="22"/>
          <w:szCs w:val="22"/>
        </w:rPr>
      </w:pPr>
      <w:r w:rsidRPr="005912DF">
        <w:rPr>
          <w:i/>
          <w:iCs/>
          <w:sz w:val="22"/>
          <w:szCs w:val="22"/>
        </w:rPr>
        <w:t xml:space="preserve">and our civil customs, </w:t>
      </w:r>
    </w:p>
    <w:p w14:paraId="5C1F023E" w14:textId="50E02E78" w:rsidR="00F32A75" w:rsidRPr="005912DF" w:rsidRDefault="00F32A75" w:rsidP="02FD133F">
      <w:pPr>
        <w:jc w:val="center"/>
        <w:rPr>
          <w:i/>
          <w:iCs/>
          <w:sz w:val="22"/>
          <w:szCs w:val="22"/>
        </w:rPr>
      </w:pPr>
      <w:r w:rsidRPr="02FD133F">
        <w:rPr>
          <w:i/>
          <w:iCs/>
          <w:sz w:val="22"/>
          <w:szCs w:val="22"/>
        </w:rPr>
        <w:t xml:space="preserve">and which </w:t>
      </w:r>
      <w:bookmarkStart w:id="4" w:name="_Int_yWqEH0zu"/>
      <w:r w:rsidR="1DD52492" w:rsidRPr="02FD133F">
        <w:rPr>
          <w:i/>
          <w:iCs/>
          <w:sz w:val="22"/>
          <w:szCs w:val="22"/>
        </w:rPr>
        <w:t>leads</w:t>
      </w:r>
      <w:bookmarkEnd w:id="4"/>
      <w:r w:rsidRPr="02FD133F">
        <w:rPr>
          <w:i/>
          <w:iCs/>
          <w:sz w:val="22"/>
          <w:szCs w:val="22"/>
        </w:rPr>
        <w:t xml:space="preserve"> us to resolutely rise above all divisions and conflicts between humans, </w:t>
      </w:r>
    </w:p>
    <w:p w14:paraId="2CA5E1D0" w14:textId="77777777" w:rsidR="00F32A75" w:rsidRPr="005912DF" w:rsidRDefault="00F32A75" w:rsidP="00F32A75">
      <w:pPr>
        <w:jc w:val="center"/>
        <w:rPr>
          <w:i/>
          <w:iCs/>
          <w:sz w:val="22"/>
          <w:szCs w:val="22"/>
        </w:rPr>
      </w:pPr>
      <w:r w:rsidRPr="005912DF">
        <w:rPr>
          <w:i/>
          <w:iCs/>
          <w:sz w:val="22"/>
          <w:szCs w:val="22"/>
        </w:rPr>
        <w:t xml:space="preserve">and to form humanity into a single family of the children of God, </w:t>
      </w:r>
    </w:p>
    <w:p w14:paraId="72D4A181" w14:textId="40465A37" w:rsidR="00F32A75" w:rsidRDefault="00F32A75" w:rsidP="00F32A75">
      <w:pPr>
        <w:jc w:val="center"/>
      </w:pPr>
      <w:r w:rsidRPr="005912DF">
        <w:rPr>
          <w:i/>
          <w:iCs/>
          <w:sz w:val="22"/>
          <w:szCs w:val="22"/>
        </w:rPr>
        <w:t>free and fraternal.</w:t>
      </w:r>
      <w:r>
        <w:t xml:space="preserve"> </w:t>
      </w:r>
    </w:p>
    <w:p w14:paraId="2F9CB1D6" w14:textId="77777777" w:rsidR="00EF132D" w:rsidRPr="004C1097" w:rsidRDefault="00EF132D" w:rsidP="00EF132D">
      <w:pPr>
        <w:jc w:val="center"/>
        <w:rPr>
          <w:i/>
          <w:iCs/>
          <w:sz w:val="8"/>
          <w:szCs w:val="8"/>
        </w:rPr>
      </w:pPr>
    </w:p>
    <w:p w14:paraId="40C06F34" w14:textId="77777777" w:rsidR="00EF132D" w:rsidRDefault="00EF132D" w:rsidP="00EF132D">
      <w:pPr>
        <w:jc w:val="center"/>
        <w:rPr>
          <w:i/>
          <w:iCs/>
          <w:sz w:val="22"/>
          <w:szCs w:val="22"/>
        </w:rPr>
      </w:pPr>
      <w:r w:rsidRPr="00EF132D">
        <w:rPr>
          <w:i/>
          <w:iCs/>
          <w:sz w:val="22"/>
          <w:szCs w:val="22"/>
        </w:rPr>
        <w:t xml:space="preserve">The new evangelization will manifest itself in a </w:t>
      </w:r>
      <w:r w:rsidRPr="00BE4A6B">
        <w:rPr>
          <w:b/>
          <w:bCs/>
          <w:i/>
          <w:iCs/>
          <w:sz w:val="22"/>
          <w:szCs w:val="22"/>
        </w:rPr>
        <w:t>“civilization of love”</w:t>
      </w:r>
      <w:r w:rsidRPr="00EF132D">
        <w:rPr>
          <w:i/>
          <w:iCs/>
          <w:sz w:val="22"/>
          <w:szCs w:val="22"/>
        </w:rPr>
        <w:t xml:space="preserve"> </w:t>
      </w:r>
    </w:p>
    <w:p w14:paraId="3C2D110E" w14:textId="77777777" w:rsidR="00EF132D" w:rsidRDefault="00EF132D" w:rsidP="00EF132D">
      <w:pPr>
        <w:jc w:val="center"/>
        <w:rPr>
          <w:i/>
          <w:iCs/>
          <w:sz w:val="22"/>
          <w:szCs w:val="22"/>
        </w:rPr>
      </w:pPr>
      <w:r w:rsidRPr="00EF132D">
        <w:rPr>
          <w:i/>
          <w:iCs/>
          <w:sz w:val="22"/>
          <w:szCs w:val="22"/>
        </w:rPr>
        <w:t xml:space="preserve">a renewed way of living in the world </w:t>
      </w:r>
    </w:p>
    <w:p w14:paraId="59BEECAF" w14:textId="77777777" w:rsidR="00EF132D" w:rsidRDefault="00EF132D" w:rsidP="00EF132D">
      <w:pPr>
        <w:jc w:val="center"/>
        <w:rPr>
          <w:i/>
          <w:iCs/>
          <w:sz w:val="22"/>
          <w:szCs w:val="22"/>
        </w:rPr>
      </w:pPr>
      <w:r w:rsidRPr="00EF132D">
        <w:rPr>
          <w:i/>
          <w:iCs/>
          <w:sz w:val="22"/>
          <w:szCs w:val="22"/>
        </w:rPr>
        <w:t xml:space="preserve">that will not only affect those who claim Christianity as a defining way of life, </w:t>
      </w:r>
    </w:p>
    <w:p w14:paraId="4751C401" w14:textId="77777777" w:rsidR="00EF132D" w:rsidRDefault="00EF132D" w:rsidP="00EF132D">
      <w:pPr>
        <w:jc w:val="center"/>
        <w:rPr>
          <w:i/>
          <w:iCs/>
          <w:sz w:val="22"/>
          <w:szCs w:val="22"/>
        </w:rPr>
      </w:pPr>
      <w:r w:rsidRPr="00EF132D">
        <w:rPr>
          <w:i/>
          <w:iCs/>
          <w:sz w:val="22"/>
          <w:szCs w:val="22"/>
        </w:rPr>
        <w:t xml:space="preserve">but also influence those who do not know the “way” of Christ. </w:t>
      </w:r>
    </w:p>
    <w:p w14:paraId="74614FD2" w14:textId="12E806B5" w:rsidR="00EF132D" w:rsidRDefault="00EF132D" w:rsidP="00EF132D">
      <w:pPr>
        <w:jc w:val="center"/>
        <w:rPr>
          <w:i/>
          <w:iCs/>
          <w:sz w:val="22"/>
          <w:szCs w:val="22"/>
        </w:rPr>
      </w:pPr>
      <w:r w:rsidRPr="00EF132D">
        <w:rPr>
          <w:i/>
          <w:iCs/>
          <w:sz w:val="22"/>
          <w:szCs w:val="22"/>
        </w:rPr>
        <w:t>The Good News is meant for all who begin each day</w:t>
      </w:r>
      <w:r w:rsidR="001222E0">
        <w:rPr>
          <w:i/>
          <w:iCs/>
          <w:sz w:val="22"/>
          <w:szCs w:val="22"/>
        </w:rPr>
        <w:t>,</w:t>
      </w:r>
      <w:r w:rsidRPr="00EF132D">
        <w:rPr>
          <w:i/>
          <w:iCs/>
          <w:sz w:val="22"/>
          <w:szCs w:val="22"/>
        </w:rPr>
        <w:t xml:space="preserve"> hoping to hear any hint of good news; </w:t>
      </w:r>
    </w:p>
    <w:p w14:paraId="1D6BB712" w14:textId="3AE2E8C4" w:rsidR="00EF132D" w:rsidRDefault="00EF132D" w:rsidP="00EF132D">
      <w:pPr>
        <w:jc w:val="center"/>
        <w:rPr>
          <w:i/>
          <w:iCs/>
          <w:sz w:val="22"/>
          <w:szCs w:val="22"/>
        </w:rPr>
      </w:pPr>
      <w:r w:rsidRPr="00EF132D">
        <w:rPr>
          <w:i/>
          <w:iCs/>
          <w:sz w:val="22"/>
          <w:szCs w:val="22"/>
        </w:rPr>
        <w:t>particularly those living in the “dark places” that shape so many in our world.</w:t>
      </w:r>
    </w:p>
    <w:p w14:paraId="2E08737B" w14:textId="15430C14" w:rsidR="00EF132D" w:rsidRPr="004C1097" w:rsidRDefault="00EF132D" w:rsidP="00EF132D">
      <w:pPr>
        <w:jc w:val="center"/>
        <w:rPr>
          <w:i/>
          <w:iCs/>
          <w:sz w:val="8"/>
          <w:szCs w:val="8"/>
        </w:rPr>
      </w:pPr>
    </w:p>
    <w:p w14:paraId="0A845157" w14:textId="77777777" w:rsidR="00EF132D" w:rsidRDefault="00EF132D" w:rsidP="00EF132D">
      <w:pPr>
        <w:jc w:val="center"/>
        <w:rPr>
          <w:i/>
          <w:iCs/>
          <w:sz w:val="22"/>
          <w:szCs w:val="22"/>
        </w:rPr>
      </w:pPr>
      <w:r w:rsidRPr="00EF132D">
        <w:rPr>
          <w:i/>
          <w:iCs/>
          <w:sz w:val="22"/>
          <w:szCs w:val="22"/>
        </w:rPr>
        <w:t xml:space="preserve">The Gospel of Jesus provides us with a “way” of life </w:t>
      </w:r>
    </w:p>
    <w:p w14:paraId="281F42AC" w14:textId="77777777" w:rsidR="00EF132D" w:rsidRDefault="00EF132D" w:rsidP="00EF132D">
      <w:pPr>
        <w:jc w:val="center"/>
        <w:rPr>
          <w:i/>
          <w:iCs/>
          <w:sz w:val="22"/>
          <w:szCs w:val="22"/>
        </w:rPr>
      </w:pPr>
      <w:r w:rsidRPr="00EF132D">
        <w:rPr>
          <w:i/>
          <w:iCs/>
          <w:sz w:val="22"/>
          <w:szCs w:val="22"/>
        </w:rPr>
        <w:t xml:space="preserve">that is fundamentally different than the experience of many in our world. </w:t>
      </w:r>
    </w:p>
    <w:p w14:paraId="017D4980" w14:textId="77777777" w:rsidR="00EF132D" w:rsidRDefault="00EF132D" w:rsidP="00EF132D">
      <w:pPr>
        <w:jc w:val="center"/>
        <w:rPr>
          <w:i/>
          <w:iCs/>
          <w:sz w:val="22"/>
          <w:szCs w:val="22"/>
        </w:rPr>
      </w:pPr>
      <w:r w:rsidRPr="00EF132D">
        <w:rPr>
          <w:i/>
          <w:iCs/>
          <w:sz w:val="22"/>
          <w:szCs w:val="22"/>
        </w:rPr>
        <w:t xml:space="preserve">Christ still calls his community of disciples to be the catalyst, </w:t>
      </w:r>
    </w:p>
    <w:p w14:paraId="3BFB32E5" w14:textId="4288455F" w:rsidR="00D47253" w:rsidRDefault="00E937B7" w:rsidP="00EF132D">
      <w:pPr>
        <w:jc w:val="center"/>
        <w:rPr>
          <w:i/>
          <w:iCs/>
          <w:sz w:val="22"/>
          <w:szCs w:val="22"/>
        </w:rPr>
      </w:pPr>
      <w:r w:rsidRPr="00EF132D">
        <w:rPr>
          <w:i/>
          <w:iCs/>
          <w:sz w:val="22"/>
          <w:szCs w:val="22"/>
        </w:rPr>
        <w:t>O</w:t>
      </w:r>
      <w:r w:rsidR="00EF132D" w:rsidRPr="00EF132D">
        <w:rPr>
          <w:i/>
          <w:iCs/>
          <w:sz w:val="22"/>
          <w:szCs w:val="22"/>
        </w:rPr>
        <w:t>r</w:t>
      </w:r>
      <w:r>
        <w:rPr>
          <w:i/>
          <w:iCs/>
          <w:sz w:val="22"/>
          <w:szCs w:val="22"/>
        </w:rPr>
        <w:t>,</w:t>
      </w:r>
      <w:r w:rsidR="00EF132D" w:rsidRPr="00EF132D">
        <w:rPr>
          <w:i/>
          <w:iCs/>
          <w:sz w:val="22"/>
          <w:szCs w:val="22"/>
        </w:rPr>
        <w:t xml:space="preserve"> in the terminology of Jesus</w:t>
      </w:r>
      <w:r>
        <w:rPr>
          <w:i/>
          <w:iCs/>
          <w:sz w:val="22"/>
          <w:szCs w:val="22"/>
        </w:rPr>
        <w:t>,</w:t>
      </w:r>
      <w:r w:rsidR="00EF132D" w:rsidRPr="00EF132D">
        <w:rPr>
          <w:i/>
          <w:iCs/>
          <w:sz w:val="22"/>
          <w:szCs w:val="22"/>
        </w:rPr>
        <w:t xml:space="preserve"> salt and light</w:t>
      </w:r>
    </w:p>
    <w:p w14:paraId="4FF51313" w14:textId="77E13D66" w:rsidR="00EF132D" w:rsidRDefault="00EF132D" w:rsidP="00EF132D">
      <w:pPr>
        <w:jc w:val="center"/>
        <w:rPr>
          <w:i/>
          <w:iCs/>
          <w:sz w:val="22"/>
          <w:szCs w:val="22"/>
        </w:rPr>
      </w:pPr>
      <w:r w:rsidRPr="00EF132D">
        <w:rPr>
          <w:i/>
          <w:iCs/>
          <w:sz w:val="22"/>
          <w:szCs w:val="22"/>
        </w:rPr>
        <w:t xml:space="preserve"> enabling a “way” for our world toward a </w:t>
      </w:r>
      <w:r w:rsidRPr="00BE4A6B">
        <w:rPr>
          <w:b/>
          <w:bCs/>
          <w:i/>
          <w:iCs/>
          <w:sz w:val="22"/>
          <w:szCs w:val="22"/>
        </w:rPr>
        <w:t>civilization of love and peace</w:t>
      </w:r>
      <w:r w:rsidRPr="00EF132D">
        <w:rPr>
          <w:i/>
          <w:iCs/>
          <w:sz w:val="22"/>
          <w:szCs w:val="22"/>
        </w:rPr>
        <w:t>.</w:t>
      </w:r>
    </w:p>
    <w:p w14:paraId="27E41DE3" w14:textId="77777777" w:rsidR="00EF132D" w:rsidRDefault="00EF132D" w:rsidP="00EF132D">
      <w:pPr>
        <w:jc w:val="center"/>
        <w:rPr>
          <w:i/>
          <w:iCs/>
          <w:sz w:val="22"/>
          <w:szCs w:val="22"/>
        </w:rPr>
      </w:pPr>
      <w:r w:rsidRPr="00EF132D">
        <w:rPr>
          <w:i/>
          <w:iCs/>
          <w:sz w:val="22"/>
          <w:szCs w:val="22"/>
        </w:rPr>
        <w:t xml:space="preserve"> This way of life confronts our world to seek a fuller expression of our humanity </w:t>
      </w:r>
    </w:p>
    <w:p w14:paraId="6C44A41D" w14:textId="70342080" w:rsidR="00EF132D" w:rsidRPr="00EF132D" w:rsidRDefault="00EF132D" w:rsidP="00EF132D">
      <w:pPr>
        <w:jc w:val="center"/>
        <w:rPr>
          <w:i/>
          <w:iCs/>
          <w:sz w:val="22"/>
          <w:szCs w:val="22"/>
        </w:rPr>
      </w:pPr>
      <w:r w:rsidRPr="00EF132D">
        <w:rPr>
          <w:i/>
          <w:iCs/>
          <w:sz w:val="22"/>
          <w:szCs w:val="22"/>
        </w:rPr>
        <w:t xml:space="preserve">as it emerges within an ambivalent </w:t>
      </w:r>
      <w:r w:rsidR="00844875">
        <w:rPr>
          <w:i/>
          <w:iCs/>
          <w:sz w:val="22"/>
          <w:szCs w:val="22"/>
        </w:rPr>
        <w:t>Twenty-first</w:t>
      </w:r>
      <w:r w:rsidRPr="00EF132D">
        <w:rPr>
          <w:i/>
          <w:iCs/>
          <w:sz w:val="22"/>
          <w:szCs w:val="22"/>
        </w:rPr>
        <w:t xml:space="preserve"> </w:t>
      </w:r>
      <w:r w:rsidR="00844875">
        <w:rPr>
          <w:i/>
          <w:iCs/>
          <w:sz w:val="22"/>
          <w:szCs w:val="22"/>
        </w:rPr>
        <w:t>C</w:t>
      </w:r>
      <w:r w:rsidRPr="00EF132D">
        <w:rPr>
          <w:i/>
          <w:iCs/>
          <w:sz w:val="22"/>
          <w:szCs w:val="22"/>
        </w:rPr>
        <w:t xml:space="preserve">entury culture. </w:t>
      </w:r>
    </w:p>
    <w:p w14:paraId="48331F4D" w14:textId="536CB902" w:rsidR="00EF132D" w:rsidRPr="004C1097" w:rsidRDefault="00EF132D" w:rsidP="00EF132D">
      <w:pPr>
        <w:jc w:val="center"/>
        <w:rPr>
          <w:i/>
          <w:iCs/>
          <w:sz w:val="8"/>
          <w:szCs w:val="8"/>
        </w:rPr>
      </w:pPr>
    </w:p>
    <w:p w14:paraId="4BA00F26" w14:textId="2F7095A0" w:rsidR="00EF132D" w:rsidRDefault="00EF132D" w:rsidP="00EF132D">
      <w:pPr>
        <w:jc w:val="center"/>
        <w:rPr>
          <w:i/>
          <w:iCs/>
          <w:sz w:val="22"/>
          <w:szCs w:val="22"/>
        </w:rPr>
      </w:pPr>
      <w:r w:rsidRPr="00EF132D">
        <w:rPr>
          <w:i/>
          <w:iCs/>
          <w:sz w:val="22"/>
          <w:szCs w:val="22"/>
        </w:rPr>
        <w:t>Our parishes and schools are challenged to become centr</w:t>
      </w:r>
      <w:r w:rsidR="00844875">
        <w:rPr>
          <w:i/>
          <w:iCs/>
          <w:sz w:val="22"/>
          <w:szCs w:val="22"/>
        </w:rPr>
        <w:t>e</w:t>
      </w:r>
      <w:r w:rsidRPr="00EF132D">
        <w:rPr>
          <w:i/>
          <w:iCs/>
          <w:sz w:val="22"/>
          <w:szCs w:val="22"/>
        </w:rPr>
        <w:t xml:space="preserve">s of evangelization and spirituality, </w:t>
      </w:r>
    </w:p>
    <w:p w14:paraId="70483A55" w14:textId="77777777" w:rsidR="00EF132D" w:rsidRDefault="00EF132D" w:rsidP="00EF132D">
      <w:pPr>
        <w:jc w:val="center"/>
        <w:rPr>
          <w:i/>
          <w:iCs/>
          <w:sz w:val="22"/>
          <w:szCs w:val="22"/>
        </w:rPr>
      </w:pPr>
      <w:r w:rsidRPr="00EF132D">
        <w:rPr>
          <w:i/>
          <w:iCs/>
          <w:sz w:val="22"/>
          <w:szCs w:val="22"/>
        </w:rPr>
        <w:t xml:space="preserve">providing the formative environment for creating a unique and unambiguous vision for life. </w:t>
      </w:r>
    </w:p>
    <w:p w14:paraId="04FF8166" w14:textId="77777777" w:rsidR="00EF132D" w:rsidRDefault="00EF132D" w:rsidP="00EF132D">
      <w:pPr>
        <w:jc w:val="center"/>
        <w:rPr>
          <w:i/>
          <w:iCs/>
          <w:sz w:val="22"/>
          <w:szCs w:val="22"/>
        </w:rPr>
      </w:pPr>
      <w:r w:rsidRPr="00EF132D">
        <w:rPr>
          <w:i/>
          <w:iCs/>
          <w:sz w:val="22"/>
          <w:szCs w:val="22"/>
        </w:rPr>
        <w:t xml:space="preserve">This unique lens of gospel fraternity allows a “way” of understanding the world </w:t>
      </w:r>
    </w:p>
    <w:p w14:paraId="6B3954CE" w14:textId="7D5B4793" w:rsidR="00EF132D" w:rsidRDefault="00EF132D" w:rsidP="00EF132D">
      <w:pPr>
        <w:jc w:val="center"/>
        <w:rPr>
          <w:i/>
          <w:iCs/>
          <w:sz w:val="22"/>
          <w:szCs w:val="22"/>
        </w:rPr>
      </w:pPr>
      <w:r w:rsidRPr="00EF132D">
        <w:rPr>
          <w:i/>
          <w:iCs/>
          <w:sz w:val="22"/>
          <w:szCs w:val="22"/>
        </w:rPr>
        <w:t>and a “way” to engag</w:t>
      </w:r>
      <w:r w:rsidR="00EA636D">
        <w:rPr>
          <w:i/>
          <w:iCs/>
          <w:sz w:val="22"/>
          <w:szCs w:val="22"/>
        </w:rPr>
        <w:t>e</w:t>
      </w:r>
      <w:r w:rsidRPr="00EF132D">
        <w:rPr>
          <w:i/>
          <w:iCs/>
          <w:sz w:val="22"/>
          <w:szCs w:val="22"/>
        </w:rPr>
        <w:t xml:space="preserve"> the world, </w:t>
      </w:r>
    </w:p>
    <w:p w14:paraId="2C05699F" w14:textId="77777777" w:rsidR="00EF132D" w:rsidRDefault="00EF132D" w:rsidP="00EF132D">
      <w:pPr>
        <w:jc w:val="center"/>
        <w:rPr>
          <w:i/>
          <w:iCs/>
          <w:sz w:val="22"/>
          <w:szCs w:val="22"/>
        </w:rPr>
      </w:pPr>
      <w:r w:rsidRPr="00EF132D">
        <w:rPr>
          <w:i/>
          <w:iCs/>
          <w:sz w:val="22"/>
          <w:szCs w:val="22"/>
        </w:rPr>
        <w:t xml:space="preserve">utilizing the foundational theological and moral principles of our Catholic faith. </w:t>
      </w:r>
    </w:p>
    <w:p w14:paraId="4AFDFCC0" w14:textId="3AD0D74A" w:rsidR="00EF132D" w:rsidRDefault="00EF132D" w:rsidP="00EF132D">
      <w:pPr>
        <w:jc w:val="center"/>
        <w:rPr>
          <w:i/>
          <w:iCs/>
          <w:sz w:val="22"/>
          <w:szCs w:val="22"/>
        </w:rPr>
      </w:pPr>
      <w:r w:rsidRPr="00EF132D">
        <w:rPr>
          <w:i/>
          <w:iCs/>
          <w:sz w:val="22"/>
          <w:szCs w:val="22"/>
        </w:rPr>
        <w:t>This distinctive identity emerges from the very centr</w:t>
      </w:r>
      <w:r w:rsidR="00844875">
        <w:rPr>
          <w:i/>
          <w:iCs/>
          <w:sz w:val="22"/>
          <w:szCs w:val="22"/>
        </w:rPr>
        <w:t>e</w:t>
      </w:r>
      <w:r w:rsidRPr="00EF132D">
        <w:rPr>
          <w:i/>
          <w:iCs/>
          <w:sz w:val="22"/>
          <w:szCs w:val="22"/>
        </w:rPr>
        <w:t xml:space="preserve"> and heart of the Church, </w:t>
      </w:r>
    </w:p>
    <w:p w14:paraId="121351D8" w14:textId="77777777" w:rsidR="00EF132D" w:rsidRDefault="00EF132D" w:rsidP="00EF132D">
      <w:pPr>
        <w:jc w:val="center"/>
        <w:rPr>
          <w:i/>
          <w:iCs/>
          <w:sz w:val="22"/>
          <w:szCs w:val="22"/>
        </w:rPr>
      </w:pPr>
      <w:r w:rsidRPr="00EF132D">
        <w:rPr>
          <w:i/>
          <w:iCs/>
          <w:sz w:val="22"/>
          <w:szCs w:val="22"/>
        </w:rPr>
        <w:t xml:space="preserve">enabling humanity to meet at the intersection of faith and culture; </w:t>
      </w:r>
    </w:p>
    <w:p w14:paraId="11E7CF3B" w14:textId="78E014DC" w:rsidR="00EF132D" w:rsidRDefault="00EF132D" w:rsidP="00EF132D">
      <w:pPr>
        <w:jc w:val="center"/>
        <w:rPr>
          <w:i/>
          <w:iCs/>
          <w:sz w:val="22"/>
          <w:szCs w:val="22"/>
        </w:rPr>
      </w:pPr>
      <w:r w:rsidRPr="00EF132D">
        <w:rPr>
          <w:i/>
          <w:iCs/>
          <w:sz w:val="22"/>
          <w:szCs w:val="22"/>
        </w:rPr>
        <w:t>transforming the relativism, individualism, and commercialism of our culture</w:t>
      </w:r>
      <w:r w:rsidR="00E747ED">
        <w:rPr>
          <w:i/>
          <w:iCs/>
          <w:sz w:val="22"/>
          <w:szCs w:val="22"/>
        </w:rPr>
        <w:t>,</w:t>
      </w:r>
      <w:r w:rsidRPr="00EF132D">
        <w:rPr>
          <w:i/>
          <w:iCs/>
          <w:sz w:val="22"/>
          <w:szCs w:val="22"/>
        </w:rPr>
        <w:t xml:space="preserve"> </w:t>
      </w:r>
    </w:p>
    <w:p w14:paraId="49253BE0" w14:textId="12C0B7FC" w:rsidR="00EF132D" w:rsidRDefault="00EF132D" w:rsidP="00EF132D">
      <w:pPr>
        <w:jc w:val="center"/>
        <w:rPr>
          <w:i/>
          <w:iCs/>
          <w:sz w:val="22"/>
          <w:szCs w:val="22"/>
        </w:rPr>
      </w:pPr>
      <w:r w:rsidRPr="00EF132D">
        <w:rPr>
          <w:i/>
          <w:iCs/>
          <w:sz w:val="22"/>
          <w:szCs w:val="22"/>
        </w:rPr>
        <w:t xml:space="preserve"> engaging the mind and heart and spirit for a meaningful way of life;</w:t>
      </w:r>
    </w:p>
    <w:p w14:paraId="2E76FBBD" w14:textId="0505C362" w:rsidR="00EF132D" w:rsidRPr="00EF132D" w:rsidRDefault="00EF132D" w:rsidP="00EF132D">
      <w:pPr>
        <w:jc w:val="center"/>
        <w:rPr>
          <w:i/>
          <w:iCs/>
          <w:sz w:val="22"/>
          <w:szCs w:val="22"/>
        </w:rPr>
      </w:pPr>
      <w:r w:rsidRPr="00EF132D">
        <w:rPr>
          <w:i/>
          <w:iCs/>
          <w:sz w:val="22"/>
          <w:szCs w:val="22"/>
        </w:rPr>
        <w:t xml:space="preserve"> and implicitly and explicitly shaping a </w:t>
      </w:r>
      <w:r w:rsidRPr="00BE4A6B">
        <w:rPr>
          <w:b/>
          <w:bCs/>
          <w:i/>
          <w:iCs/>
          <w:sz w:val="22"/>
          <w:szCs w:val="22"/>
        </w:rPr>
        <w:t>civilization of love</w:t>
      </w:r>
      <w:r w:rsidRPr="00EF132D">
        <w:rPr>
          <w:i/>
          <w:iCs/>
          <w:sz w:val="22"/>
          <w:szCs w:val="22"/>
        </w:rPr>
        <w:t xml:space="preserve">. </w:t>
      </w:r>
    </w:p>
    <w:p w14:paraId="0D025B58" w14:textId="77777777" w:rsidR="00EF132D" w:rsidRPr="00EF132D" w:rsidRDefault="00EF132D" w:rsidP="00EF132D">
      <w:pPr>
        <w:jc w:val="center"/>
        <w:rPr>
          <w:i/>
          <w:iCs/>
          <w:sz w:val="22"/>
          <w:szCs w:val="22"/>
        </w:rPr>
      </w:pPr>
    </w:p>
    <w:p w14:paraId="4A592637" w14:textId="44F08DEE" w:rsidR="00153099" w:rsidRPr="00404E83" w:rsidRDefault="00153099" w:rsidP="00C6290F">
      <w:pPr>
        <w:ind w:firstLine="720"/>
        <w:jc w:val="both"/>
        <w:rPr>
          <w:color w:val="000000" w:themeColor="text1"/>
        </w:rPr>
      </w:pPr>
      <w:r w:rsidRPr="00404E83">
        <w:rPr>
          <w:color w:val="000000" w:themeColor="text1"/>
        </w:rPr>
        <w:t>Saint Pope Paul VI</w:t>
      </w:r>
      <w:r w:rsidR="00F537DE">
        <w:rPr>
          <w:color w:val="000000" w:themeColor="text1"/>
        </w:rPr>
        <w:t xml:space="preserve"> </w:t>
      </w:r>
      <w:r w:rsidR="00F537DE" w:rsidRPr="00404E83">
        <w:rPr>
          <w:color w:val="000000" w:themeColor="text1"/>
        </w:rPr>
        <w:t xml:space="preserve">promulgated </w:t>
      </w:r>
      <w:r w:rsidR="00F537DE">
        <w:rPr>
          <w:color w:val="000000" w:themeColor="text1"/>
        </w:rPr>
        <w:t>t</w:t>
      </w:r>
      <w:r w:rsidR="00F537DE" w:rsidRPr="00404E83">
        <w:rPr>
          <w:color w:val="000000" w:themeColor="text1"/>
        </w:rPr>
        <w:t>he Secular Franciscan Rule</w:t>
      </w:r>
      <w:r w:rsidRPr="00404E83">
        <w:rPr>
          <w:color w:val="000000" w:themeColor="text1"/>
        </w:rPr>
        <w:t xml:space="preserve"> </w:t>
      </w:r>
      <w:r w:rsidR="004C1097" w:rsidRPr="00404E83">
        <w:rPr>
          <w:color w:val="000000" w:themeColor="text1"/>
        </w:rPr>
        <w:t>in 1978</w:t>
      </w:r>
      <w:r w:rsidR="00603A8C">
        <w:rPr>
          <w:color w:val="000000" w:themeColor="text1"/>
        </w:rPr>
        <w:t>,</w:t>
      </w:r>
      <w:r w:rsidR="004C1097" w:rsidRPr="00404E83">
        <w:rPr>
          <w:color w:val="000000" w:themeColor="text1"/>
        </w:rPr>
        <w:t xml:space="preserve"> a few </w:t>
      </w:r>
      <w:r w:rsidRPr="00404E83">
        <w:rPr>
          <w:color w:val="000000" w:themeColor="text1"/>
        </w:rPr>
        <w:t xml:space="preserve">months before his death. This Rule focuses the attention of the Secular Franciscans </w:t>
      </w:r>
      <w:r w:rsidR="00323273" w:rsidRPr="00404E83">
        <w:rPr>
          <w:color w:val="000000" w:themeColor="text1"/>
        </w:rPr>
        <w:t xml:space="preserve">on the Gospel as a way of life and </w:t>
      </w:r>
      <w:r w:rsidR="00404E83" w:rsidRPr="00404E83">
        <w:rPr>
          <w:color w:val="000000" w:themeColor="text1"/>
        </w:rPr>
        <w:t>centre</w:t>
      </w:r>
      <w:r w:rsidR="00343B12">
        <w:rPr>
          <w:color w:val="000000" w:themeColor="text1"/>
        </w:rPr>
        <w:t>s</w:t>
      </w:r>
      <w:r w:rsidR="00323273" w:rsidRPr="00404E83">
        <w:rPr>
          <w:color w:val="000000" w:themeColor="text1"/>
        </w:rPr>
        <w:t xml:space="preserve"> attention on the formation of people to live this life of love and peace. </w:t>
      </w:r>
      <w:r w:rsidR="00D775A1">
        <w:rPr>
          <w:color w:val="000000" w:themeColor="text1"/>
        </w:rPr>
        <w:t>T</w:t>
      </w:r>
      <w:r w:rsidR="004C1097" w:rsidRPr="00404E83">
        <w:rPr>
          <w:color w:val="000000" w:themeColor="text1"/>
        </w:rPr>
        <w:t>he Holy Spirit</w:t>
      </w:r>
      <w:r w:rsidR="00D775A1">
        <w:rPr>
          <w:color w:val="000000" w:themeColor="text1"/>
        </w:rPr>
        <w:t xml:space="preserve"> must form </w:t>
      </w:r>
      <w:r w:rsidR="0099762B">
        <w:rPr>
          <w:color w:val="000000" w:themeColor="text1"/>
        </w:rPr>
        <w:t>them,</w:t>
      </w:r>
      <w:r w:rsidR="0099762B">
        <w:rPr>
          <w:i/>
          <w:iCs/>
          <w:color w:val="000000" w:themeColor="text1"/>
        </w:rPr>
        <w:t xml:space="preserve"> “going</w:t>
      </w:r>
      <w:r w:rsidRPr="00404E83">
        <w:rPr>
          <w:i/>
          <w:iCs/>
          <w:color w:val="000000" w:themeColor="text1"/>
        </w:rPr>
        <w:t xml:space="preserve"> from </w:t>
      </w:r>
      <w:r w:rsidR="00130C8E">
        <w:rPr>
          <w:i/>
          <w:iCs/>
          <w:color w:val="000000" w:themeColor="text1"/>
        </w:rPr>
        <w:t>g</w:t>
      </w:r>
      <w:r w:rsidRPr="00404E83">
        <w:rPr>
          <w:i/>
          <w:iCs/>
          <w:color w:val="000000" w:themeColor="text1"/>
        </w:rPr>
        <w:t xml:space="preserve">ospel to </w:t>
      </w:r>
      <w:r w:rsidR="00633273">
        <w:rPr>
          <w:i/>
          <w:iCs/>
          <w:color w:val="000000" w:themeColor="text1"/>
        </w:rPr>
        <w:t>l</w:t>
      </w:r>
      <w:r w:rsidRPr="00404E83">
        <w:rPr>
          <w:i/>
          <w:iCs/>
          <w:color w:val="000000" w:themeColor="text1"/>
        </w:rPr>
        <w:t xml:space="preserve">ife and </w:t>
      </w:r>
      <w:r w:rsidR="00633273">
        <w:rPr>
          <w:i/>
          <w:iCs/>
          <w:color w:val="000000" w:themeColor="text1"/>
        </w:rPr>
        <w:t>l</w:t>
      </w:r>
      <w:r w:rsidRPr="00404E83">
        <w:rPr>
          <w:i/>
          <w:iCs/>
          <w:color w:val="000000" w:themeColor="text1"/>
        </w:rPr>
        <w:t xml:space="preserve">ife to the </w:t>
      </w:r>
      <w:r w:rsidR="00633273">
        <w:rPr>
          <w:i/>
          <w:iCs/>
          <w:color w:val="000000" w:themeColor="text1"/>
        </w:rPr>
        <w:t>g</w:t>
      </w:r>
      <w:r w:rsidRPr="00404E83">
        <w:rPr>
          <w:i/>
          <w:iCs/>
          <w:color w:val="000000" w:themeColor="text1"/>
        </w:rPr>
        <w:t>ospel”</w:t>
      </w:r>
      <w:r w:rsidRPr="00404E83">
        <w:rPr>
          <w:color w:val="000000" w:themeColor="text1"/>
        </w:rPr>
        <w:t xml:space="preserve"> </w:t>
      </w:r>
      <w:r w:rsidR="00A96316">
        <w:rPr>
          <w:color w:val="000000" w:themeColor="text1"/>
        </w:rPr>
        <w:t>(Rule Art. 4).</w:t>
      </w:r>
    </w:p>
    <w:p w14:paraId="2B91C319" w14:textId="77777777" w:rsidR="00410CEC" w:rsidRPr="00FD44BF" w:rsidRDefault="00410CEC" w:rsidP="006850F4">
      <w:pPr>
        <w:jc w:val="right"/>
        <w:rPr>
          <w:color w:val="000000" w:themeColor="text1"/>
        </w:rPr>
      </w:pPr>
      <w:r w:rsidRPr="02FD133F">
        <w:rPr>
          <w:color w:val="000000" w:themeColor="text1"/>
        </w:rPr>
        <w:t xml:space="preserve">Fr John Cooper </w:t>
      </w:r>
      <w:bookmarkStart w:id="5" w:name="_Int_nAGPGwcJ"/>
      <w:r w:rsidRPr="02FD133F">
        <w:rPr>
          <w:color w:val="000000" w:themeColor="text1"/>
        </w:rPr>
        <w:t>OFM</w:t>
      </w:r>
      <w:bookmarkEnd w:id="5"/>
      <w:r w:rsidRPr="02FD133F">
        <w:rPr>
          <w:color w:val="000000" w:themeColor="text1"/>
        </w:rPr>
        <w:t xml:space="preserve"> Cap</w:t>
      </w:r>
    </w:p>
    <w:p w14:paraId="11F6516E" w14:textId="3DC5303B" w:rsidR="00410CEC" w:rsidRPr="00FD44BF" w:rsidRDefault="00410CEC" w:rsidP="006850F4">
      <w:pPr>
        <w:jc w:val="right"/>
        <w:rPr>
          <w:color w:val="000000" w:themeColor="text1"/>
        </w:rPr>
      </w:pPr>
      <w:r w:rsidRPr="00FD44BF">
        <w:rPr>
          <w:color w:val="000000" w:themeColor="text1"/>
        </w:rPr>
        <w:t>National Spiritual Assistant</w:t>
      </w:r>
      <w:r w:rsidR="006850F4">
        <w:rPr>
          <w:color w:val="000000" w:themeColor="text1"/>
        </w:rPr>
        <w:t xml:space="preserve"> </w:t>
      </w:r>
      <w:r w:rsidR="00E179E7">
        <w:rPr>
          <w:color w:val="000000" w:themeColor="text1"/>
        </w:rPr>
        <w:t>OFS- Australia</w:t>
      </w:r>
      <w:r w:rsidRPr="00FD44BF">
        <w:rPr>
          <w:color w:val="000000" w:themeColor="text1"/>
        </w:rPr>
        <w:t>.</w:t>
      </w:r>
    </w:p>
    <w:sectPr w:rsidR="00410CEC" w:rsidRPr="00FD44BF" w:rsidSect="00295D4E">
      <w:pgSz w:w="11905" w:h="16837"/>
      <w:pgMar w:top="510" w:right="567" w:bottom="510" w:left="567"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0DFC" w14:textId="77777777" w:rsidR="009C0978" w:rsidRDefault="009C0978" w:rsidP="000A3516">
      <w:r>
        <w:separator/>
      </w:r>
    </w:p>
  </w:endnote>
  <w:endnote w:type="continuationSeparator" w:id="0">
    <w:p w14:paraId="0772195F" w14:textId="77777777" w:rsidR="009C0978" w:rsidRDefault="009C0978" w:rsidP="000A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0DF3" w14:textId="77777777" w:rsidR="009C0978" w:rsidRDefault="009C0978" w:rsidP="000A3516">
      <w:r>
        <w:separator/>
      </w:r>
    </w:p>
  </w:footnote>
  <w:footnote w:type="continuationSeparator" w:id="0">
    <w:p w14:paraId="6BF004BF" w14:textId="77777777" w:rsidR="009C0978" w:rsidRDefault="009C0978" w:rsidP="000A3516">
      <w:r>
        <w:continuationSeparator/>
      </w:r>
    </w:p>
  </w:footnote>
  <w:footnote w:id="1">
    <w:p w14:paraId="0E9B4565" w14:textId="12ACA700" w:rsidR="0091569B" w:rsidRDefault="0091569B">
      <w:pPr>
        <w:pStyle w:val="FootnoteText"/>
      </w:pPr>
      <w:r w:rsidRPr="00D76FE8">
        <w:rPr>
          <w:rStyle w:val="FootnoteReference"/>
          <w:vertAlign w:val="superscript"/>
        </w:rPr>
        <w:footnoteRef/>
      </w:r>
      <w:r>
        <w:t xml:space="preserve"> The </w:t>
      </w:r>
      <w:r w:rsidR="003265CF">
        <w:t>first</w:t>
      </w:r>
      <w:r>
        <w:t xml:space="preserve"> bomb</w:t>
      </w:r>
      <w:r w:rsidR="002A3EB0">
        <w:t>,</w:t>
      </w:r>
      <w:r>
        <w:t xml:space="preserve"> called “Little Boy</w:t>
      </w:r>
      <w:r w:rsidR="001B11D2">
        <w:t>”</w:t>
      </w:r>
      <w:r w:rsidR="002A3EB0">
        <w:t>,</w:t>
      </w:r>
      <w:r w:rsidR="001B11D2">
        <w:t xml:space="preserve"> killed 129,000 people in </w:t>
      </w:r>
      <w:r>
        <w:t xml:space="preserve">Hiroshima </w:t>
      </w:r>
      <w:r w:rsidR="001B11D2">
        <w:t xml:space="preserve">on the </w:t>
      </w:r>
      <w:r w:rsidR="00DC0A3D">
        <w:t>6</w:t>
      </w:r>
      <w:r w:rsidR="00DC0A3D" w:rsidRPr="0091569B">
        <w:rPr>
          <w:vertAlign w:val="superscript"/>
        </w:rPr>
        <w:t xml:space="preserve">th </w:t>
      </w:r>
      <w:r>
        <w:t xml:space="preserve"> </w:t>
      </w:r>
      <w:r w:rsidR="00E179BB">
        <w:t xml:space="preserve">of </w:t>
      </w:r>
      <w:r>
        <w:t>August</w:t>
      </w:r>
      <w:r w:rsidR="001B11D2">
        <w:t xml:space="preserve"> 1945. The </w:t>
      </w:r>
      <w:r w:rsidR="00AE166C">
        <w:t>second</w:t>
      </w:r>
      <w:r w:rsidR="001B11D2">
        <w:t xml:space="preserve"> </w:t>
      </w:r>
      <w:r w:rsidR="002A3EB0">
        <w:t>b</w:t>
      </w:r>
      <w:r w:rsidR="001B11D2">
        <w:t>omb</w:t>
      </w:r>
      <w:r w:rsidR="002A3EB0">
        <w:t>,</w:t>
      </w:r>
      <w:r w:rsidR="001B11D2">
        <w:t xml:space="preserve"> “Fat Man”</w:t>
      </w:r>
      <w:r w:rsidR="002A3EB0">
        <w:t>,</w:t>
      </w:r>
      <w:r w:rsidR="001B11D2">
        <w:t xml:space="preserve"> hit </w:t>
      </w:r>
      <w:r>
        <w:t xml:space="preserve">Nagasaki </w:t>
      </w:r>
      <w:r w:rsidR="001B11D2">
        <w:t xml:space="preserve">on the </w:t>
      </w:r>
      <w:r w:rsidR="00DC0A3D">
        <w:t>9</w:t>
      </w:r>
      <w:r w:rsidR="00DC0A3D" w:rsidRPr="0091569B">
        <w:rPr>
          <w:vertAlign w:val="superscript"/>
        </w:rPr>
        <w:t xml:space="preserve">th </w:t>
      </w:r>
      <w:r>
        <w:t xml:space="preserve"> </w:t>
      </w:r>
      <w:r w:rsidR="00E179BB">
        <w:t xml:space="preserve">of </w:t>
      </w:r>
      <w:r>
        <w:t xml:space="preserve">August 1945. </w:t>
      </w:r>
      <w:r w:rsidR="00F47924">
        <w:t>The</w:t>
      </w:r>
      <w:r w:rsidR="001B11D2">
        <w:t xml:space="preserve"> bomb</w:t>
      </w:r>
      <w:r w:rsidR="00F47924">
        <w:t>s</w:t>
      </w:r>
      <w:r w:rsidR="001B11D2">
        <w:t xml:space="preserve"> w</w:t>
      </w:r>
      <w:r w:rsidR="00F47924">
        <w:t>ere</w:t>
      </w:r>
      <w:r w:rsidR="001B11D2">
        <w:t xml:space="preserve"> different</w:t>
      </w:r>
      <w:r w:rsidR="0061244C">
        <w:t xml:space="preserve">. The </w:t>
      </w:r>
      <w:r w:rsidR="004573EB">
        <w:t>first</w:t>
      </w:r>
      <w:r w:rsidR="0061244C">
        <w:t xml:space="preserve"> used enriched uranium. The </w:t>
      </w:r>
      <w:r w:rsidR="004573EB">
        <w:t>second</w:t>
      </w:r>
      <w:r w:rsidR="0061244C">
        <w:t xml:space="preserve"> used </w:t>
      </w:r>
      <w:r w:rsidR="00B93FA4">
        <w:t>p</w:t>
      </w:r>
      <w:r w:rsidR="0061244C">
        <w:t xml:space="preserve">lutonium. </w:t>
      </w:r>
      <w:r w:rsidR="00817003">
        <w:t>A</w:t>
      </w:r>
      <w:r w:rsidR="00A23679">
        <w:t xml:space="preserve"> third </w:t>
      </w:r>
      <w:r w:rsidR="0061244C">
        <w:t xml:space="preserve">bomb </w:t>
      </w:r>
      <w:r w:rsidR="00817003">
        <w:t xml:space="preserve">was already prepared </w:t>
      </w:r>
      <w:r w:rsidR="00B93FA4">
        <w:t>for</w:t>
      </w:r>
      <w:r w:rsidR="00A23679">
        <w:t xml:space="preserve"> dro</w:t>
      </w:r>
      <w:r w:rsidR="00B93FA4">
        <w:t>pping</w:t>
      </w:r>
      <w:r w:rsidR="00A23679">
        <w:t xml:space="preserve"> on Japan</w:t>
      </w:r>
      <w:r w:rsidR="00817003">
        <w:t xml:space="preserve">. Continuing experiments </w:t>
      </w:r>
      <w:r w:rsidR="00B23416">
        <w:t>in August 1945</w:t>
      </w:r>
      <w:r w:rsidR="00B449FD">
        <w:t>,</w:t>
      </w:r>
      <w:r w:rsidR="00B23416">
        <w:t xml:space="preserve"> </w:t>
      </w:r>
      <w:r w:rsidR="00A23679">
        <w:t>called the “Trinity Project”</w:t>
      </w:r>
      <w:r w:rsidR="00B449FD">
        <w:t>,</w:t>
      </w:r>
      <w:r w:rsidR="00A23679">
        <w:t xml:space="preserve"> caused the </w:t>
      </w:r>
      <w:r w:rsidR="00B23416">
        <w:t xml:space="preserve">accidental </w:t>
      </w:r>
      <w:r w:rsidR="00A23679">
        <w:t xml:space="preserve">death </w:t>
      </w:r>
      <w:r w:rsidR="00B23416">
        <w:t>of a</w:t>
      </w:r>
      <w:r w:rsidR="0061244C">
        <w:t xml:space="preserve"> scientist because of exposure to radiation. </w:t>
      </w:r>
      <w:r w:rsidR="00B23416">
        <w:t xml:space="preserve">The man </w:t>
      </w:r>
      <w:r w:rsidR="00817003">
        <w:t xml:space="preserve">died </w:t>
      </w:r>
      <w:r w:rsidR="00B93FA4">
        <w:t>twenty-five</w:t>
      </w:r>
      <w:r w:rsidR="00817003">
        <w:t xml:space="preserve"> days later. </w:t>
      </w:r>
      <w:r w:rsidR="00B23416">
        <w:t>Then</w:t>
      </w:r>
      <w:r w:rsidR="00C67B9B">
        <w:t>,</w:t>
      </w:r>
      <w:r w:rsidR="00C67B9B" w:rsidRPr="00C67B9B">
        <w:t xml:space="preserve"> </w:t>
      </w:r>
      <w:r w:rsidR="00C67B9B">
        <w:t>nine days later,</w:t>
      </w:r>
      <w:r w:rsidR="00B23416">
        <w:t xml:space="preserve"> in May 1946</w:t>
      </w:r>
      <w:r w:rsidR="0027241D">
        <w:t>,</w:t>
      </w:r>
      <w:r w:rsidR="00B23416">
        <w:t xml:space="preserve"> a second accident</w:t>
      </w:r>
      <w:r w:rsidR="0027241D">
        <w:t>,</w:t>
      </w:r>
      <w:r w:rsidR="00B23416">
        <w:t xml:space="preserve"> much worse</w:t>
      </w:r>
      <w:r w:rsidR="0027241D">
        <w:t>,</w:t>
      </w:r>
      <w:r w:rsidR="00B23416">
        <w:t xml:space="preserve"> killed </w:t>
      </w:r>
      <w:r w:rsidR="00A75A01">
        <w:t>a</w:t>
      </w:r>
      <w:r w:rsidR="00B23416">
        <w:t xml:space="preserve"> scientist.</w:t>
      </w:r>
      <w:r w:rsidR="00817003">
        <w:t xml:space="preserve"> </w:t>
      </w:r>
      <w:r w:rsidR="00D76FE8">
        <w:t>They were trying to understand “supercriticality”</w:t>
      </w:r>
      <w:r w:rsidR="00495451">
        <w:t>,</w:t>
      </w:r>
      <w:r w:rsidR="00D76FE8">
        <w:t xml:space="preserve"> the moment when a bomb explodes.</w:t>
      </w:r>
    </w:p>
  </w:footnote>
  <w:footnote w:id="2">
    <w:p w14:paraId="65A20202" w14:textId="048F6FA3" w:rsidR="00D76FE8" w:rsidRDefault="00D76FE8">
      <w:pPr>
        <w:pStyle w:val="FootnoteText"/>
      </w:pPr>
      <w:r w:rsidRPr="00D76FE8">
        <w:rPr>
          <w:rStyle w:val="FootnoteReference"/>
          <w:vertAlign w:val="superscript"/>
        </w:rPr>
        <w:footnoteRef/>
      </w:r>
      <w:r>
        <w:t xml:space="preserve"> It was the first time in history </w:t>
      </w:r>
      <w:r w:rsidR="00662B55">
        <w:t xml:space="preserve">that </w:t>
      </w:r>
      <w:r>
        <w:t>an Emperor of Japan had spoken to the people directly.</w:t>
      </w:r>
      <w:r w:rsidR="001A7D2D">
        <w:t xml:space="preserve"> </w:t>
      </w:r>
      <w:r w:rsidR="00A719C0">
        <w:t xml:space="preserve">Ordinary Japanese people did not understand </w:t>
      </w:r>
      <w:r w:rsidR="006B56DD">
        <w:t xml:space="preserve">well </w:t>
      </w:r>
      <w:r w:rsidR="00A719C0">
        <w:t>t</w:t>
      </w:r>
      <w:r w:rsidR="001A7D2D">
        <w:t>he recorded speech</w:t>
      </w:r>
      <w:r w:rsidR="00AE166C">
        <w:t>,</w:t>
      </w:r>
      <w:r w:rsidR="001A7D2D">
        <w:t xml:space="preserve"> broadcast in Royal </w:t>
      </w:r>
      <w:r w:rsidR="003B3104">
        <w:t>Japanese</w:t>
      </w:r>
      <w:r w:rsidR="006B56DD">
        <w:t>,</w:t>
      </w:r>
      <w:r w:rsidR="001A7D2D">
        <w:t xml:space="preserve"> so it caused some confusion. </w:t>
      </w:r>
    </w:p>
  </w:footnote>
  <w:footnote w:id="3">
    <w:p w14:paraId="6833AF2A" w14:textId="3EF31656" w:rsidR="000A3516" w:rsidRDefault="000A3516" w:rsidP="00871A41">
      <w:pPr>
        <w:pStyle w:val="FootnoteText"/>
        <w:rPr>
          <w:lang w:val="en-AU"/>
        </w:rPr>
      </w:pPr>
      <w:r w:rsidRPr="00361779">
        <w:rPr>
          <w:rStyle w:val="FootnoteReference"/>
          <w:vertAlign w:val="superscript"/>
        </w:rPr>
        <w:footnoteRef/>
      </w:r>
      <w:r>
        <w:t xml:space="preserve"> Divine Motherhood: </w:t>
      </w:r>
      <w:r>
        <w:rPr>
          <w:lang w:val="en-AU"/>
        </w:rPr>
        <w:t>The Council of Ephesus 431</w:t>
      </w:r>
      <w:r w:rsidR="00DF7A40">
        <w:rPr>
          <w:lang w:val="en-AU"/>
        </w:rPr>
        <w:t xml:space="preserve"> </w:t>
      </w:r>
      <w:r>
        <w:rPr>
          <w:lang w:val="en-AU"/>
        </w:rPr>
        <w:t>A</w:t>
      </w:r>
      <w:r w:rsidR="00DF7A40">
        <w:rPr>
          <w:lang w:val="en-AU"/>
        </w:rPr>
        <w:t>.</w:t>
      </w:r>
      <w:r>
        <w:rPr>
          <w:lang w:val="en-AU"/>
        </w:rPr>
        <w:t>D</w:t>
      </w:r>
      <w:r w:rsidR="00DF7A40">
        <w:rPr>
          <w:lang w:val="en-AU"/>
        </w:rPr>
        <w:t>.</w:t>
      </w:r>
      <w:r>
        <w:rPr>
          <w:lang w:val="en-AU"/>
        </w:rPr>
        <w:t xml:space="preserve">; The Perpetual Virginity: </w:t>
      </w:r>
      <w:r w:rsidR="006452E4">
        <w:rPr>
          <w:lang w:val="en-AU"/>
        </w:rPr>
        <w:t xml:space="preserve">The </w:t>
      </w:r>
      <w:r>
        <w:rPr>
          <w:lang w:val="en-AU"/>
        </w:rPr>
        <w:t>Council of the Lateran, 649</w:t>
      </w:r>
      <w:r w:rsidR="00DF7A40">
        <w:rPr>
          <w:lang w:val="en-AU"/>
        </w:rPr>
        <w:t xml:space="preserve"> </w:t>
      </w:r>
      <w:r>
        <w:rPr>
          <w:lang w:val="en-AU"/>
        </w:rPr>
        <w:t>A</w:t>
      </w:r>
      <w:r w:rsidR="00DF7A40">
        <w:rPr>
          <w:lang w:val="en-AU"/>
        </w:rPr>
        <w:t>.</w:t>
      </w:r>
      <w:r>
        <w:rPr>
          <w:lang w:val="en-AU"/>
        </w:rPr>
        <w:t>D</w:t>
      </w:r>
      <w:r w:rsidR="00DF7A40">
        <w:rPr>
          <w:lang w:val="en-AU"/>
        </w:rPr>
        <w:t>.</w:t>
      </w:r>
      <w:r>
        <w:rPr>
          <w:lang w:val="en-AU"/>
        </w:rPr>
        <w:t>; The Immaculate Conception: 1854</w:t>
      </w:r>
      <w:r w:rsidR="00DF7A40">
        <w:rPr>
          <w:lang w:val="en-AU"/>
        </w:rPr>
        <w:t xml:space="preserve"> </w:t>
      </w:r>
      <w:r>
        <w:rPr>
          <w:lang w:val="en-AU"/>
        </w:rPr>
        <w:t>A</w:t>
      </w:r>
      <w:r w:rsidR="00DF7A40">
        <w:rPr>
          <w:lang w:val="en-AU"/>
        </w:rPr>
        <w:t>.</w:t>
      </w:r>
      <w:r>
        <w:rPr>
          <w:lang w:val="en-AU"/>
        </w:rPr>
        <w:t>D</w:t>
      </w:r>
      <w:r w:rsidR="00DF7A40">
        <w:rPr>
          <w:lang w:val="en-AU"/>
        </w:rPr>
        <w:t>.</w:t>
      </w:r>
      <w:r w:rsidR="00C01224">
        <w:rPr>
          <w:lang w:val="en-AU"/>
        </w:rPr>
        <w:t>;</w:t>
      </w:r>
      <w:r>
        <w:rPr>
          <w:lang w:val="en-AU"/>
        </w:rPr>
        <w:t xml:space="preserve"> and The Assumption: 1950</w:t>
      </w:r>
      <w:r w:rsidR="00DF7A40">
        <w:rPr>
          <w:lang w:val="en-AU"/>
        </w:rPr>
        <w:t xml:space="preserve"> </w:t>
      </w:r>
      <w:r>
        <w:rPr>
          <w:lang w:val="en-AU"/>
        </w:rPr>
        <w:t>A</w:t>
      </w:r>
      <w:r w:rsidR="00DF7A40">
        <w:rPr>
          <w:lang w:val="en-AU"/>
        </w:rPr>
        <w:t>.</w:t>
      </w:r>
      <w:r>
        <w:rPr>
          <w:lang w:val="en-AU"/>
        </w:rPr>
        <w:t>D</w:t>
      </w:r>
      <w:r w:rsidR="00DF7A40">
        <w:rPr>
          <w:lang w:val="en-AU"/>
        </w:rPr>
        <w:t>.</w:t>
      </w:r>
      <w:r>
        <w:rPr>
          <w:lang w:val="en-AU"/>
        </w:rPr>
        <w:t xml:space="preserve">. Vatican II acknowledged that its theology of the Blessed Virgin Mary was not complete. (cf. </w:t>
      </w:r>
      <w:r w:rsidRPr="001E6797">
        <w:rPr>
          <w:i/>
          <w:iCs/>
          <w:lang w:val="en-AU"/>
        </w:rPr>
        <w:t>Lumen Gentium</w:t>
      </w:r>
      <w:r>
        <w:rPr>
          <w:lang w:val="en-AU"/>
        </w:rPr>
        <w:t>, n. 54) The role of the Blessed Virgin Mary in the life and transformation of a Catholic was not defined, nor the role of the Saints</w:t>
      </w:r>
      <w:r w:rsidR="00F64EDE">
        <w:rPr>
          <w:lang w:val="en-AU"/>
        </w:rPr>
        <w:t xml:space="preserve"> in that sense</w:t>
      </w:r>
      <w:r>
        <w:rPr>
          <w:lang w:val="en-AU"/>
        </w:rPr>
        <w:t xml:space="preserve">. The theology exists, </w:t>
      </w:r>
      <w:r w:rsidR="006673E3">
        <w:rPr>
          <w:lang w:val="en-AU"/>
        </w:rPr>
        <w:t xml:space="preserve">it </w:t>
      </w:r>
      <w:r>
        <w:rPr>
          <w:lang w:val="en-AU"/>
        </w:rPr>
        <w:t xml:space="preserve">needs </w:t>
      </w:r>
      <w:r w:rsidR="00AE166C">
        <w:rPr>
          <w:lang w:val="en-AU"/>
        </w:rPr>
        <w:t>clarification,</w:t>
      </w:r>
      <w:r w:rsidR="000662CB">
        <w:rPr>
          <w:lang w:val="en-AU"/>
        </w:rPr>
        <w:t xml:space="preserve"> and</w:t>
      </w:r>
      <w:r>
        <w:rPr>
          <w:lang w:val="en-AU"/>
        </w:rPr>
        <w:t xml:space="preserve"> </w:t>
      </w:r>
      <w:r w:rsidR="009C6832">
        <w:rPr>
          <w:lang w:val="en-AU"/>
        </w:rPr>
        <w:t xml:space="preserve">it </w:t>
      </w:r>
      <w:r>
        <w:rPr>
          <w:lang w:val="en-AU"/>
        </w:rPr>
        <w:t xml:space="preserve">is believed, but </w:t>
      </w:r>
      <w:r w:rsidR="00C338AF">
        <w:rPr>
          <w:lang w:val="en-AU"/>
        </w:rPr>
        <w:t xml:space="preserve">it </w:t>
      </w:r>
      <w:r>
        <w:rPr>
          <w:lang w:val="en-AU"/>
        </w:rPr>
        <w:t>is not defined in a Dogma.</w:t>
      </w:r>
    </w:p>
    <w:p w14:paraId="40668F6F" w14:textId="77777777" w:rsidR="00B75777" w:rsidRPr="00B75777" w:rsidRDefault="00B75777" w:rsidP="000A3516">
      <w:pPr>
        <w:pStyle w:val="FootnoteText"/>
        <w:rPr>
          <w:sz w:val="8"/>
          <w:szCs w:val="8"/>
          <w:lang w:val="en-AU"/>
        </w:rPr>
      </w:pPr>
    </w:p>
  </w:footnote>
  <w:footnote w:id="4">
    <w:p w14:paraId="21D3DED6" w14:textId="182551D9" w:rsidR="000A3516" w:rsidRDefault="000A3516" w:rsidP="000A3516">
      <w:pPr>
        <w:pStyle w:val="FootnoteText"/>
      </w:pPr>
      <w:r w:rsidRPr="00361779">
        <w:rPr>
          <w:rStyle w:val="FootnoteReference"/>
          <w:vertAlign w:val="superscript"/>
        </w:rPr>
        <w:footnoteRef/>
      </w:r>
      <w:r>
        <w:t xml:space="preserve"> </w:t>
      </w:r>
      <w:hyperlink r:id="rId1" w:history="1">
        <w:r w:rsidRPr="002D2B8E">
          <w:rPr>
            <w:rStyle w:val="Hyperlink"/>
          </w:rPr>
          <w:t>https://en.wikipedia.org/wiki/Pope_John_XXIII</w:t>
        </w:r>
      </w:hyperlink>
      <w:r w:rsidR="00775338">
        <w:rPr>
          <w:rStyle w:val="Hyperlink"/>
        </w:rPr>
        <w:t xml:space="preserve"> </w:t>
      </w:r>
    </w:p>
    <w:p w14:paraId="581885E4" w14:textId="77777777" w:rsidR="000A3516" w:rsidRDefault="000A3516" w:rsidP="000A3516">
      <w:pPr>
        <w:pStyle w:val="FootnoteText"/>
      </w:pPr>
    </w:p>
  </w:footnote>
</w:footnotes>
</file>

<file path=word/intelligence2.xml><?xml version="1.0" encoding="utf-8"?>
<int2:intelligence xmlns:int2="http://schemas.microsoft.com/office/intelligence/2020/intelligence" xmlns:oel="http://schemas.microsoft.com/office/2019/extlst">
  <int2:observations>
    <int2:bookmark int2:bookmarkName="_Int_nAGPGwcJ" int2:invalidationBookmarkName="" int2:hashCode="qGtichOugzJ5wd" int2:id="Pyg5qyQ0">
      <int2:state int2:value="Rejected" int2:type="AugLoop_Acronyms_AcronymsCritique"/>
    </int2:bookmark>
    <int2:bookmark int2:bookmarkName="_Int_tc3DlWiD" int2:invalidationBookmarkName="" int2:hashCode="Agg/RXngimEkJc" int2:id="ogadImOI">
      <int2:state int2:value="Rejected" int2:type="AugLoop_Text_Critique"/>
    </int2:bookmark>
    <int2:bookmark int2:bookmarkName="_Int_wIGscICb" int2:invalidationBookmarkName="" int2:hashCode="RoHRJMxsS3O6q/" int2:id="QyFhuI1B"/>
    <int2:bookmark int2:bookmarkName="_Int_gALADV0g" int2:invalidationBookmarkName="" int2:hashCode="79brjmMqdp/FzT" int2:id="6Kq1SdPl"/>
    <int2:bookmark int2:bookmarkName="_Int_yWqEH0zu" int2:invalidationBookmarkName="" int2:hashCode="jBm9tQUXBdYVtm" int2:id="6zr4uHUg"/>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MDG3MDIyNLewNDFV0lEKTi0uzszPAykwqgUA9I2FFywAAAA="/>
  </w:docVars>
  <w:rsids>
    <w:rsidRoot w:val="000A3516"/>
    <w:rsid w:val="00037F6B"/>
    <w:rsid w:val="000604E7"/>
    <w:rsid w:val="000662CB"/>
    <w:rsid w:val="00075FEC"/>
    <w:rsid w:val="00084CF3"/>
    <w:rsid w:val="00084E2C"/>
    <w:rsid w:val="000A3516"/>
    <w:rsid w:val="000A798E"/>
    <w:rsid w:val="000C0F85"/>
    <w:rsid w:val="000C4F8B"/>
    <w:rsid w:val="000F2E9F"/>
    <w:rsid w:val="0012207D"/>
    <w:rsid w:val="001222E0"/>
    <w:rsid w:val="0012367E"/>
    <w:rsid w:val="00130303"/>
    <w:rsid w:val="00130C8E"/>
    <w:rsid w:val="00131F8B"/>
    <w:rsid w:val="0013426B"/>
    <w:rsid w:val="0013444B"/>
    <w:rsid w:val="00136E6F"/>
    <w:rsid w:val="00153099"/>
    <w:rsid w:val="00161662"/>
    <w:rsid w:val="00167DC1"/>
    <w:rsid w:val="00185034"/>
    <w:rsid w:val="001858C6"/>
    <w:rsid w:val="001A2E64"/>
    <w:rsid w:val="001A312E"/>
    <w:rsid w:val="001A7D2D"/>
    <w:rsid w:val="001B11D2"/>
    <w:rsid w:val="001C28BE"/>
    <w:rsid w:val="001C4EC8"/>
    <w:rsid w:val="001D1EFB"/>
    <w:rsid w:val="001D5A02"/>
    <w:rsid w:val="001F7493"/>
    <w:rsid w:val="0020064E"/>
    <w:rsid w:val="00202B36"/>
    <w:rsid w:val="002073CB"/>
    <w:rsid w:val="0023479B"/>
    <w:rsid w:val="002365D9"/>
    <w:rsid w:val="0027241D"/>
    <w:rsid w:val="002A3EB0"/>
    <w:rsid w:val="002B7A36"/>
    <w:rsid w:val="002C6ACF"/>
    <w:rsid w:val="00303040"/>
    <w:rsid w:val="00320AEB"/>
    <w:rsid w:val="00321CB6"/>
    <w:rsid w:val="00323273"/>
    <w:rsid w:val="003265CF"/>
    <w:rsid w:val="003275AB"/>
    <w:rsid w:val="00335E3E"/>
    <w:rsid w:val="00343B12"/>
    <w:rsid w:val="00353E1A"/>
    <w:rsid w:val="00361779"/>
    <w:rsid w:val="00362950"/>
    <w:rsid w:val="003B07BD"/>
    <w:rsid w:val="003B3104"/>
    <w:rsid w:val="003D6D07"/>
    <w:rsid w:val="004008AD"/>
    <w:rsid w:val="00404E83"/>
    <w:rsid w:val="004109B4"/>
    <w:rsid w:val="00410CEC"/>
    <w:rsid w:val="004512DF"/>
    <w:rsid w:val="0045709B"/>
    <w:rsid w:val="004573EB"/>
    <w:rsid w:val="0046347C"/>
    <w:rsid w:val="00472466"/>
    <w:rsid w:val="0047293F"/>
    <w:rsid w:val="0048239D"/>
    <w:rsid w:val="004824D0"/>
    <w:rsid w:val="00492CCB"/>
    <w:rsid w:val="00495451"/>
    <w:rsid w:val="004B0E04"/>
    <w:rsid w:val="004C1097"/>
    <w:rsid w:val="004D021E"/>
    <w:rsid w:val="004D03FE"/>
    <w:rsid w:val="004F2A46"/>
    <w:rsid w:val="004F4608"/>
    <w:rsid w:val="00517B37"/>
    <w:rsid w:val="00532304"/>
    <w:rsid w:val="00537B67"/>
    <w:rsid w:val="0054006B"/>
    <w:rsid w:val="00581ADE"/>
    <w:rsid w:val="005976BB"/>
    <w:rsid w:val="005A13FA"/>
    <w:rsid w:val="005A30F2"/>
    <w:rsid w:val="005E49CF"/>
    <w:rsid w:val="00603A8C"/>
    <w:rsid w:val="0061244C"/>
    <w:rsid w:val="006215D9"/>
    <w:rsid w:val="00626762"/>
    <w:rsid w:val="00630C8C"/>
    <w:rsid w:val="00633273"/>
    <w:rsid w:val="006452E4"/>
    <w:rsid w:val="00662B55"/>
    <w:rsid w:val="006673E3"/>
    <w:rsid w:val="00684DAF"/>
    <w:rsid w:val="006850F4"/>
    <w:rsid w:val="006905A4"/>
    <w:rsid w:val="006B1799"/>
    <w:rsid w:val="006B433F"/>
    <w:rsid w:val="006B56DD"/>
    <w:rsid w:val="006C22CA"/>
    <w:rsid w:val="006C3928"/>
    <w:rsid w:val="006D4079"/>
    <w:rsid w:val="006F67A7"/>
    <w:rsid w:val="0073032D"/>
    <w:rsid w:val="007621DC"/>
    <w:rsid w:val="007625DE"/>
    <w:rsid w:val="00775338"/>
    <w:rsid w:val="00785FE8"/>
    <w:rsid w:val="007873EC"/>
    <w:rsid w:val="007C7144"/>
    <w:rsid w:val="007D4682"/>
    <w:rsid w:val="008033EF"/>
    <w:rsid w:val="00817003"/>
    <w:rsid w:val="008174D1"/>
    <w:rsid w:val="00832B8E"/>
    <w:rsid w:val="008378DF"/>
    <w:rsid w:val="00844875"/>
    <w:rsid w:val="008452D1"/>
    <w:rsid w:val="00871A41"/>
    <w:rsid w:val="00877938"/>
    <w:rsid w:val="00881B04"/>
    <w:rsid w:val="00885039"/>
    <w:rsid w:val="00891411"/>
    <w:rsid w:val="008A2BE0"/>
    <w:rsid w:val="008B0745"/>
    <w:rsid w:val="008C21EA"/>
    <w:rsid w:val="008C3BD5"/>
    <w:rsid w:val="008C6BD8"/>
    <w:rsid w:val="008E085C"/>
    <w:rsid w:val="008E2C14"/>
    <w:rsid w:val="008E3FD7"/>
    <w:rsid w:val="00907BC4"/>
    <w:rsid w:val="0091569B"/>
    <w:rsid w:val="00920D8F"/>
    <w:rsid w:val="00936E03"/>
    <w:rsid w:val="009556BA"/>
    <w:rsid w:val="00957039"/>
    <w:rsid w:val="0096059B"/>
    <w:rsid w:val="00966B04"/>
    <w:rsid w:val="00983CB3"/>
    <w:rsid w:val="0099222A"/>
    <w:rsid w:val="0099428D"/>
    <w:rsid w:val="0099762B"/>
    <w:rsid w:val="009C0978"/>
    <w:rsid w:val="009C0B55"/>
    <w:rsid w:val="009C0E43"/>
    <w:rsid w:val="009C6832"/>
    <w:rsid w:val="009E1F92"/>
    <w:rsid w:val="009F5689"/>
    <w:rsid w:val="009F7A66"/>
    <w:rsid w:val="00A215FC"/>
    <w:rsid w:val="00A23679"/>
    <w:rsid w:val="00A25C85"/>
    <w:rsid w:val="00A32F28"/>
    <w:rsid w:val="00A47D62"/>
    <w:rsid w:val="00A64A3C"/>
    <w:rsid w:val="00A66F07"/>
    <w:rsid w:val="00A719C0"/>
    <w:rsid w:val="00A75A01"/>
    <w:rsid w:val="00A8015C"/>
    <w:rsid w:val="00A8235B"/>
    <w:rsid w:val="00A96316"/>
    <w:rsid w:val="00AC3D8C"/>
    <w:rsid w:val="00AC5555"/>
    <w:rsid w:val="00AD7B93"/>
    <w:rsid w:val="00AE166C"/>
    <w:rsid w:val="00AE36A8"/>
    <w:rsid w:val="00AE3F9C"/>
    <w:rsid w:val="00B02571"/>
    <w:rsid w:val="00B23416"/>
    <w:rsid w:val="00B378DE"/>
    <w:rsid w:val="00B435DF"/>
    <w:rsid w:val="00B449FD"/>
    <w:rsid w:val="00B520E3"/>
    <w:rsid w:val="00B662AD"/>
    <w:rsid w:val="00B75777"/>
    <w:rsid w:val="00B851DC"/>
    <w:rsid w:val="00B93FA4"/>
    <w:rsid w:val="00B9650C"/>
    <w:rsid w:val="00BC461E"/>
    <w:rsid w:val="00BD0F77"/>
    <w:rsid w:val="00BD78DC"/>
    <w:rsid w:val="00BE4A6B"/>
    <w:rsid w:val="00C01224"/>
    <w:rsid w:val="00C05F4B"/>
    <w:rsid w:val="00C066A1"/>
    <w:rsid w:val="00C10AC6"/>
    <w:rsid w:val="00C136D1"/>
    <w:rsid w:val="00C1467C"/>
    <w:rsid w:val="00C22DB4"/>
    <w:rsid w:val="00C30360"/>
    <w:rsid w:val="00C338AF"/>
    <w:rsid w:val="00C55451"/>
    <w:rsid w:val="00C6290F"/>
    <w:rsid w:val="00C67B9B"/>
    <w:rsid w:val="00C71EC5"/>
    <w:rsid w:val="00C752DC"/>
    <w:rsid w:val="00CC1C67"/>
    <w:rsid w:val="00CD0D89"/>
    <w:rsid w:val="00CD3317"/>
    <w:rsid w:val="00CE20F8"/>
    <w:rsid w:val="00D12728"/>
    <w:rsid w:val="00D17E1C"/>
    <w:rsid w:val="00D30C05"/>
    <w:rsid w:val="00D4601C"/>
    <w:rsid w:val="00D47253"/>
    <w:rsid w:val="00D50030"/>
    <w:rsid w:val="00D51317"/>
    <w:rsid w:val="00D56007"/>
    <w:rsid w:val="00D619D4"/>
    <w:rsid w:val="00D70C33"/>
    <w:rsid w:val="00D7115C"/>
    <w:rsid w:val="00D76FE8"/>
    <w:rsid w:val="00D775A1"/>
    <w:rsid w:val="00D93450"/>
    <w:rsid w:val="00D94F1E"/>
    <w:rsid w:val="00D97A87"/>
    <w:rsid w:val="00DB12F6"/>
    <w:rsid w:val="00DC0A3D"/>
    <w:rsid w:val="00DC768A"/>
    <w:rsid w:val="00DF7A40"/>
    <w:rsid w:val="00E07E16"/>
    <w:rsid w:val="00E12DDA"/>
    <w:rsid w:val="00E15D05"/>
    <w:rsid w:val="00E179BB"/>
    <w:rsid w:val="00E179E7"/>
    <w:rsid w:val="00E747ED"/>
    <w:rsid w:val="00E86295"/>
    <w:rsid w:val="00E937B7"/>
    <w:rsid w:val="00EA3CA1"/>
    <w:rsid w:val="00EA636D"/>
    <w:rsid w:val="00EC0948"/>
    <w:rsid w:val="00EC395A"/>
    <w:rsid w:val="00EC3AB2"/>
    <w:rsid w:val="00ED2871"/>
    <w:rsid w:val="00ED51E2"/>
    <w:rsid w:val="00EE43AA"/>
    <w:rsid w:val="00EF132D"/>
    <w:rsid w:val="00EF2614"/>
    <w:rsid w:val="00EF39A1"/>
    <w:rsid w:val="00F22C99"/>
    <w:rsid w:val="00F32A75"/>
    <w:rsid w:val="00F33692"/>
    <w:rsid w:val="00F47924"/>
    <w:rsid w:val="00F51D05"/>
    <w:rsid w:val="00F530BA"/>
    <w:rsid w:val="00F537DE"/>
    <w:rsid w:val="00F62C12"/>
    <w:rsid w:val="00F64EDE"/>
    <w:rsid w:val="00F76AA1"/>
    <w:rsid w:val="00F9391A"/>
    <w:rsid w:val="00FB65BA"/>
    <w:rsid w:val="00FC5B82"/>
    <w:rsid w:val="00FF3C01"/>
    <w:rsid w:val="018A081F"/>
    <w:rsid w:val="02FD133F"/>
    <w:rsid w:val="1DD52492"/>
    <w:rsid w:val="2DDB8A76"/>
    <w:rsid w:val="3769445F"/>
    <w:rsid w:val="5F235732"/>
    <w:rsid w:val="64FBA536"/>
    <w:rsid w:val="7C967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9287"/>
  <w15:chartTrackingRefBased/>
  <w15:docId w15:val="{6D6F7908-0A98-485F-94C7-BABD08DA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516"/>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A3516"/>
  </w:style>
  <w:style w:type="paragraph" w:styleId="FootnoteText">
    <w:name w:val="footnote text"/>
    <w:basedOn w:val="Normal"/>
    <w:link w:val="FootnoteTextChar"/>
    <w:uiPriority w:val="99"/>
    <w:unhideWhenUsed/>
    <w:rsid w:val="000A3516"/>
    <w:rPr>
      <w:sz w:val="20"/>
      <w:szCs w:val="20"/>
    </w:rPr>
  </w:style>
  <w:style w:type="character" w:customStyle="1" w:styleId="FootnoteTextChar">
    <w:name w:val="Footnote Text Char"/>
    <w:basedOn w:val="DefaultParagraphFont"/>
    <w:link w:val="FootnoteText"/>
    <w:uiPriority w:val="99"/>
    <w:rsid w:val="000A3516"/>
    <w:rPr>
      <w:rFonts w:ascii="Times New Roman" w:eastAsiaTheme="minorEastAsia" w:hAnsi="Times New Roman" w:cs="Times New Roman"/>
      <w:sz w:val="20"/>
      <w:szCs w:val="20"/>
      <w:lang w:val="en-US" w:eastAsia="en-AU"/>
    </w:rPr>
  </w:style>
  <w:style w:type="character" w:styleId="Hyperlink">
    <w:name w:val="Hyperlink"/>
    <w:basedOn w:val="DefaultParagraphFont"/>
    <w:uiPriority w:val="99"/>
    <w:unhideWhenUsed/>
    <w:rsid w:val="000A35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Pope_John_XX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32E84-0957-4899-A0C3-1839B42E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Cooper</dc:creator>
  <cp:keywords/>
  <dc:description/>
  <cp:lastModifiedBy>Carl Schafer</cp:lastModifiedBy>
  <cp:revision>68</cp:revision>
  <cp:lastPrinted>2022-10-12T06:05:00Z</cp:lastPrinted>
  <dcterms:created xsi:type="dcterms:W3CDTF">2022-10-12T06:06:00Z</dcterms:created>
  <dcterms:modified xsi:type="dcterms:W3CDTF">2022-10-22T03:53:00Z</dcterms:modified>
</cp:coreProperties>
</file>