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4701A" w14:textId="77777777" w:rsidR="005C2392" w:rsidRPr="005C2392" w:rsidRDefault="005C2392" w:rsidP="005C2392">
      <w:pPr>
        <w:jc w:val="center"/>
        <w:rPr>
          <w:i/>
          <w:color w:val="000000"/>
          <w:sz w:val="16"/>
          <w:szCs w:val="16"/>
        </w:rPr>
      </w:pPr>
      <w:bookmarkStart w:id="0" w:name="OLE_LINK1"/>
    </w:p>
    <w:p w14:paraId="3A05F80B" w14:textId="77777777" w:rsidR="00720587" w:rsidRDefault="005C2392" w:rsidP="005C2392">
      <w:pPr>
        <w:jc w:val="center"/>
        <w:rPr>
          <w:b/>
          <w:i/>
          <w:color w:val="000000"/>
          <w:sz w:val="24"/>
        </w:rPr>
      </w:pPr>
      <w:r w:rsidRPr="00720587">
        <w:rPr>
          <w:b/>
          <w:i/>
          <w:color w:val="000000"/>
          <w:sz w:val="24"/>
        </w:rPr>
        <w:t>Monthly Spiritual Message</w:t>
      </w:r>
    </w:p>
    <w:p w14:paraId="208BBFE3" w14:textId="77777777" w:rsidR="00720587" w:rsidRDefault="00720587" w:rsidP="005C2392">
      <w:pPr>
        <w:jc w:val="center"/>
        <w:rPr>
          <w:b/>
          <w:i/>
          <w:color w:val="000000"/>
          <w:sz w:val="24"/>
        </w:rPr>
      </w:pPr>
    </w:p>
    <w:p w14:paraId="2FC900A7" w14:textId="5B8B4FBF" w:rsidR="005C2392" w:rsidRDefault="005C2392" w:rsidP="005C2392">
      <w:pPr>
        <w:jc w:val="center"/>
        <w:rPr>
          <w:b/>
          <w:color w:val="000000"/>
          <w:sz w:val="24"/>
        </w:rPr>
      </w:pPr>
      <w:r w:rsidRPr="00720587">
        <w:rPr>
          <w:b/>
          <w:i/>
          <w:color w:val="000000"/>
          <w:sz w:val="24"/>
        </w:rPr>
        <w:t xml:space="preserve"> </w:t>
      </w:r>
      <w:r w:rsidR="00DE72B3" w:rsidRPr="00720587">
        <w:rPr>
          <w:b/>
          <w:color w:val="000000"/>
          <w:sz w:val="24"/>
        </w:rPr>
        <w:t>September</w:t>
      </w:r>
      <w:r w:rsidRPr="00720587">
        <w:rPr>
          <w:b/>
          <w:color w:val="000000"/>
          <w:sz w:val="24"/>
        </w:rPr>
        <w:t xml:space="preserve"> 2017</w:t>
      </w:r>
    </w:p>
    <w:p w14:paraId="35215A20" w14:textId="77777777" w:rsidR="00720587" w:rsidRPr="00720587" w:rsidRDefault="00720587" w:rsidP="005C2392">
      <w:pPr>
        <w:jc w:val="center"/>
        <w:rPr>
          <w:b/>
          <w:color w:val="000000"/>
          <w:sz w:val="24"/>
        </w:rPr>
      </w:pPr>
    </w:p>
    <w:p w14:paraId="4D2AC1A3" w14:textId="77777777" w:rsidR="005C2392" w:rsidRPr="002D3D07" w:rsidRDefault="005C2392" w:rsidP="005C2392">
      <w:pPr>
        <w:widowControl w:val="0"/>
        <w:jc w:val="center"/>
        <w:rPr>
          <w:b/>
          <w:bCs/>
          <w:color w:val="000000"/>
          <w:sz w:val="16"/>
          <w:szCs w:val="16"/>
        </w:rPr>
      </w:pPr>
    </w:p>
    <w:p w14:paraId="37B0C4A3" w14:textId="77777777" w:rsidR="00514E64" w:rsidRDefault="00514E64" w:rsidP="00514E64">
      <w:pPr>
        <w:jc w:val="center"/>
        <w:rPr>
          <w:b/>
          <w:sz w:val="24"/>
        </w:rPr>
      </w:pPr>
      <w:r w:rsidRPr="00E47933">
        <w:rPr>
          <w:b/>
          <w:sz w:val="24"/>
        </w:rPr>
        <w:t>THE HISTORY OF PROJECT ADOPTION</w:t>
      </w:r>
    </w:p>
    <w:p w14:paraId="3219B78E" w14:textId="13B4DD5E" w:rsidR="00514E64" w:rsidRPr="00514E64" w:rsidRDefault="00514E64" w:rsidP="00514E64">
      <w:pPr>
        <w:jc w:val="center"/>
        <w:rPr>
          <w:sz w:val="24"/>
        </w:rPr>
      </w:pPr>
      <w:r w:rsidRPr="00514E64">
        <w:rPr>
          <w:sz w:val="24"/>
        </w:rPr>
        <w:t>(Part 1)</w:t>
      </w:r>
    </w:p>
    <w:p w14:paraId="13748446" w14:textId="77777777" w:rsidR="00514E64" w:rsidRPr="00E47933" w:rsidRDefault="00514E64" w:rsidP="00514E64">
      <w:pPr>
        <w:rPr>
          <w:b/>
          <w:sz w:val="24"/>
        </w:rPr>
      </w:pPr>
    </w:p>
    <w:p w14:paraId="780329D9" w14:textId="588FCA6C" w:rsidR="00514E64" w:rsidRPr="00E47933" w:rsidRDefault="00720587" w:rsidP="00514E64">
      <w:pPr>
        <w:shd w:val="clear" w:color="auto" w:fill="FFFFFF"/>
        <w:jc w:val="both"/>
        <w:rPr>
          <w:color w:val="000000" w:themeColor="text1"/>
          <w:sz w:val="24"/>
        </w:rPr>
      </w:pPr>
      <w:r>
        <w:rPr>
          <w:bCs/>
          <w:color w:val="000000" w:themeColor="text1"/>
          <w:sz w:val="24"/>
        </w:rPr>
        <w:tab/>
      </w:r>
      <w:r w:rsidR="00514E64" w:rsidRPr="00E47933">
        <w:rPr>
          <w:bCs/>
          <w:color w:val="000000" w:themeColor="text1"/>
          <w:sz w:val="24"/>
        </w:rPr>
        <w:t>Alan J. O</w:t>
      </w:r>
      <w:r>
        <w:rPr>
          <w:bCs/>
          <w:color w:val="000000" w:themeColor="text1"/>
          <w:sz w:val="24"/>
        </w:rPr>
        <w:t>uimet, O.F.S. was the founding P</w:t>
      </w:r>
      <w:bookmarkStart w:id="1" w:name="_GoBack"/>
      <w:bookmarkEnd w:id="1"/>
      <w:r w:rsidR="00514E64" w:rsidRPr="00E47933">
        <w:rPr>
          <w:bCs/>
          <w:color w:val="000000" w:themeColor="text1"/>
          <w:sz w:val="24"/>
        </w:rPr>
        <w:t xml:space="preserve">resident in the USA of the </w:t>
      </w:r>
      <w:r w:rsidR="00514E64" w:rsidRPr="00E47933">
        <w:rPr>
          <w:b/>
          <w:bCs/>
          <w:color w:val="000000" w:themeColor="text1"/>
          <w:sz w:val="24"/>
        </w:rPr>
        <w:t>Franciscan Family Apostolate</w:t>
      </w:r>
      <w:r w:rsidR="00514E64" w:rsidRPr="00E47933">
        <w:rPr>
          <w:bCs/>
          <w:color w:val="000000" w:themeColor="text1"/>
          <w:sz w:val="24"/>
        </w:rPr>
        <w:t xml:space="preserve">. Their Web Page is to </w:t>
      </w:r>
      <w:r w:rsidR="00514E64" w:rsidRPr="00D62B1B">
        <w:rPr>
          <w:bCs/>
          <w:noProof/>
          <w:color w:val="000000" w:themeColor="text1"/>
          <w:sz w:val="24"/>
        </w:rPr>
        <w:t>be found</w:t>
      </w:r>
      <w:r w:rsidR="00514E64" w:rsidRPr="00E47933">
        <w:rPr>
          <w:bCs/>
          <w:color w:val="000000" w:themeColor="text1"/>
          <w:sz w:val="24"/>
        </w:rPr>
        <w:t xml:space="preserve"> </w:t>
      </w:r>
      <w:r w:rsidR="00514E64" w:rsidRPr="00D62B1B">
        <w:rPr>
          <w:bCs/>
          <w:noProof/>
          <w:color w:val="000000" w:themeColor="text1"/>
          <w:sz w:val="24"/>
        </w:rPr>
        <w:t xml:space="preserve">at </w:t>
      </w:r>
      <w:hyperlink r:id="rId8" w:history="1">
        <w:r w:rsidR="00514E64" w:rsidRPr="00D62B1B">
          <w:rPr>
            <w:rStyle w:val="Hyperlink"/>
            <w:noProof/>
            <w:color w:val="000000" w:themeColor="text1"/>
            <w:sz w:val="24"/>
          </w:rPr>
          <w:t>franciscanfamilyapostolate.org</w:t>
        </w:r>
      </w:hyperlink>
      <w:r w:rsidR="00514E64" w:rsidRPr="00D62B1B">
        <w:rPr>
          <w:noProof/>
          <w:color w:val="000000" w:themeColor="text1"/>
          <w:sz w:val="24"/>
        </w:rPr>
        <w:t xml:space="preserve"> There</w:t>
      </w:r>
      <w:r w:rsidR="00514E64" w:rsidRPr="00E47933">
        <w:rPr>
          <w:color w:val="000000" w:themeColor="text1"/>
          <w:sz w:val="24"/>
        </w:rPr>
        <w:t xml:space="preserve"> you will find the following outline of the life of this extraordinary Secular Franciscan:</w:t>
      </w:r>
    </w:p>
    <w:p w14:paraId="2C69616B" w14:textId="669140BE" w:rsidR="00514E64" w:rsidRPr="00E47933" w:rsidRDefault="00514E64" w:rsidP="00514E64">
      <w:pPr>
        <w:shd w:val="clear" w:color="auto" w:fill="FFFFFF"/>
        <w:jc w:val="both"/>
        <w:rPr>
          <w:color w:val="000000" w:themeColor="text1"/>
          <w:sz w:val="24"/>
        </w:rPr>
      </w:pPr>
      <w:r w:rsidRPr="00E47933">
        <w:rPr>
          <w:bCs/>
          <w:color w:val="000000" w:themeColor="text1"/>
          <w:sz w:val="24"/>
        </w:rPr>
        <w:t xml:space="preserve"> </w:t>
      </w:r>
      <w:r w:rsidRPr="00514E64">
        <w:rPr>
          <w:color w:val="000000" w:themeColor="text1"/>
          <w:sz w:val="16"/>
          <w:szCs w:val="16"/>
        </w:rPr>
        <w:br/>
      </w:r>
      <w:r w:rsidR="00720587">
        <w:rPr>
          <w:color w:val="000000" w:themeColor="text1"/>
          <w:sz w:val="24"/>
        </w:rPr>
        <w:tab/>
      </w:r>
      <w:r w:rsidRPr="00E47933">
        <w:rPr>
          <w:color w:val="000000" w:themeColor="text1"/>
          <w:sz w:val="24"/>
        </w:rPr>
        <w:t xml:space="preserve">Alan joined the Secular Franciscan Order in 1967 and consequently founded, four years later, the Franciscan Family Apostolate (FFA) to assist the destitute poor in India in 1971. </w:t>
      </w:r>
    </w:p>
    <w:p w14:paraId="61CB1BD0" w14:textId="77777777" w:rsidR="00514E64" w:rsidRPr="00514E64" w:rsidRDefault="00514E64" w:rsidP="00514E64">
      <w:pPr>
        <w:shd w:val="clear" w:color="auto" w:fill="FFFFFF"/>
        <w:jc w:val="both"/>
        <w:rPr>
          <w:color w:val="000000" w:themeColor="text1"/>
          <w:sz w:val="16"/>
          <w:szCs w:val="16"/>
        </w:rPr>
      </w:pPr>
    </w:p>
    <w:p w14:paraId="47F6E184" w14:textId="6D6DB028" w:rsidR="00514E64" w:rsidRPr="00E47933" w:rsidRDefault="00720587" w:rsidP="00514E64">
      <w:pPr>
        <w:shd w:val="clear" w:color="auto" w:fill="FFFFFF"/>
        <w:jc w:val="both"/>
        <w:rPr>
          <w:color w:val="000000" w:themeColor="text1"/>
          <w:sz w:val="24"/>
        </w:rPr>
      </w:pPr>
      <w:r>
        <w:rPr>
          <w:color w:val="000000" w:themeColor="text1"/>
          <w:sz w:val="24"/>
        </w:rPr>
        <w:tab/>
      </w:r>
      <w:r w:rsidR="00514E64" w:rsidRPr="00E47933">
        <w:rPr>
          <w:color w:val="000000" w:themeColor="text1"/>
          <w:sz w:val="24"/>
        </w:rPr>
        <w:t>A native of New York City</w:t>
      </w:r>
      <w:r w:rsidR="00E3784F">
        <w:rPr>
          <w:color w:val="000000" w:themeColor="text1"/>
          <w:sz w:val="24"/>
        </w:rPr>
        <w:t>,</w:t>
      </w:r>
      <w:r w:rsidR="00514E64" w:rsidRPr="00E47933">
        <w:rPr>
          <w:color w:val="000000" w:themeColor="text1"/>
          <w:sz w:val="24"/>
        </w:rPr>
        <w:t xml:space="preserve"> he graduated from Saint John’s University with a BA; he later earned his MA from the University of Connecticut. When Alan started his work helping the </w:t>
      </w:r>
      <w:r w:rsidR="00514E64" w:rsidRPr="00D62B1B">
        <w:rPr>
          <w:noProof/>
          <w:color w:val="000000" w:themeColor="text1"/>
          <w:sz w:val="24"/>
        </w:rPr>
        <w:t>poor</w:t>
      </w:r>
      <w:r w:rsidR="00D62B1B">
        <w:rPr>
          <w:noProof/>
          <w:color w:val="000000" w:themeColor="text1"/>
          <w:sz w:val="24"/>
        </w:rPr>
        <w:t>,</w:t>
      </w:r>
      <w:r w:rsidR="00514E64" w:rsidRPr="00E47933">
        <w:rPr>
          <w:color w:val="000000" w:themeColor="text1"/>
          <w:sz w:val="24"/>
        </w:rPr>
        <w:t xml:space="preserve"> he </w:t>
      </w:r>
      <w:r w:rsidR="00514E64" w:rsidRPr="00D62B1B">
        <w:rPr>
          <w:noProof/>
          <w:color w:val="000000" w:themeColor="text1"/>
          <w:sz w:val="24"/>
        </w:rPr>
        <w:t>was employed</w:t>
      </w:r>
      <w:r w:rsidR="00514E64" w:rsidRPr="00E47933">
        <w:rPr>
          <w:color w:val="000000" w:themeColor="text1"/>
          <w:sz w:val="24"/>
        </w:rPr>
        <w:t xml:space="preserve"> as a Special Agent of the Federal Bureau of Investigation (F.B.I.) He retired, after </w:t>
      </w:r>
      <w:r w:rsidR="00E3784F">
        <w:rPr>
          <w:color w:val="000000" w:themeColor="text1"/>
          <w:sz w:val="24"/>
        </w:rPr>
        <w:t>thirty-one</w:t>
      </w:r>
      <w:r w:rsidR="00514E64" w:rsidRPr="00E47933">
        <w:rPr>
          <w:color w:val="000000" w:themeColor="text1"/>
          <w:sz w:val="24"/>
        </w:rPr>
        <w:t xml:space="preserve"> years</w:t>
      </w:r>
      <w:r w:rsidR="00E3784F">
        <w:rPr>
          <w:color w:val="000000" w:themeColor="text1"/>
          <w:sz w:val="24"/>
        </w:rPr>
        <w:t>,</w:t>
      </w:r>
      <w:r w:rsidR="00514E64" w:rsidRPr="00E47933">
        <w:rPr>
          <w:color w:val="000000" w:themeColor="text1"/>
          <w:sz w:val="24"/>
        </w:rPr>
        <w:t xml:space="preserve"> in 1988, to give full attention to the Franciscan Family Apostolate. </w:t>
      </w:r>
    </w:p>
    <w:p w14:paraId="65364E75" w14:textId="77777777" w:rsidR="00514E64" w:rsidRPr="00514E64" w:rsidRDefault="00514E64" w:rsidP="00514E64">
      <w:pPr>
        <w:shd w:val="clear" w:color="auto" w:fill="FFFFFF"/>
        <w:jc w:val="both"/>
        <w:rPr>
          <w:color w:val="000000" w:themeColor="text1"/>
          <w:sz w:val="16"/>
          <w:szCs w:val="16"/>
        </w:rPr>
      </w:pPr>
    </w:p>
    <w:p w14:paraId="6F6CBF9C" w14:textId="240BE765" w:rsidR="00514E64" w:rsidRPr="00E47933" w:rsidRDefault="00720587" w:rsidP="00514E64">
      <w:pPr>
        <w:shd w:val="clear" w:color="auto" w:fill="FFFFFF"/>
        <w:jc w:val="both"/>
        <w:rPr>
          <w:color w:val="000000" w:themeColor="text1"/>
          <w:sz w:val="24"/>
        </w:rPr>
      </w:pPr>
      <w:r>
        <w:rPr>
          <w:noProof/>
          <w:color w:val="000000" w:themeColor="text1"/>
          <w:sz w:val="24"/>
        </w:rPr>
        <w:tab/>
      </w:r>
      <w:r w:rsidR="00514E64" w:rsidRPr="003714E1">
        <w:rPr>
          <w:noProof/>
          <w:color w:val="000000" w:themeColor="text1"/>
          <w:sz w:val="24"/>
        </w:rPr>
        <w:t xml:space="preserve">Since his </w:t>
      </w:r>
      <w:r w:rsidR="00514E64" w:rsidRPr="00D62B1B">
        <w:rPr>
          <w:noProof/>
          <w:color w:val="000000" w:themeColor="text1"/>
          <w:sz w:val="24"/>
        </w:rPr>
        <w:t>retirement</w:t>
      </w:r>
      <w:r w:rsidR="00D62B1B">
        <w:rPr>
          <w:noProof/>
          <w:color w:val="000000" w:themeColor="text1"/>
          <w:sz w:val="24"/>
        </w:rPr>
        <w:t>,</w:t>
      </w:r>
      <w:r w:rsidR="00514E64" w:rsidRPr="003714E1">
        <w:rPr>
          <w:noProof/>
          <w:color w:val="000000" w:themeColor="text1"/>
          <w:sz w:val="24"/>
        </w:rPr>
        <w:t xml:space="preserve"> Alan was a founding director of the Connecticut Urban Education Foundation which assists educating at-risk children in New Haven’s inner city.</w:t>
      </w:r>
      <w:r w:rsidR="00514E64">
        <w:rPr>
          <w:noProof/>
          <w:color w:val="000000" w:themeColor="text1"/>
          <w:sz w:val="24"/>
        </w:rPr>
        <w:t xml:space="preserve"> H</w:t>
      </w:r>
      <w:r w:rsidR="00514E64" w:rsidRPr="003714E1">
        <w:rPr>
          <w:noProof/>
          <w:color w:val="000000" w:themeColor="text1"/>
          <w:sz w:val="24"/>
        </w:rPr>
        <w:t>e was a founding director and chairman of the Heart 2 Heart Foundation, USA</w:t>
      </w:r>
      <w:r w:rsidR="00E3784F">
        <w:rPr>
          <w:noProof/>
          <w:color w:val="000000" w:themeColor="text1"/>
          <w:sz w:val="24"/>
        </w:rPr>
        <w:t>,</w:t>
      </w:r>
      <w:r w:rsidR="00514E64" w:rsidRPr="003714E1">
        <w:rPr>
          <w:noProof/>
          <w:color w:val="000000" w:themeColor="text1"/>
          <w:sz w:val="24"/>
        </w:rPr>
        <w:t xml:space="preserve"> founded to care for HIV/AIDS children in Kenya</w:t>
      </w:r>
      <w:r w:rsidR="00514E64">
        <w:rPr>
          <w:noProof/>
          <w:color w:val="000000" w:themeColor="text1"/>
          <w:sz w:val="24"/>
        </w:rPr>
        <w:t>. He</w:t>
      </w:r>
      <w:r w:rsidR="00514E64" w:rsidRPr="003714E1">
        <w:rPr>
          <w:noProof/>
          <w:color w:val="000000" w:themeColor="text1"/>
          <w:sz w:val="24"/>
        </w:rPr>
        <w:t xml:space="preserve"> was a trustee on the Board of Trustees of the Society of Former Agents of the F.B.I.</w:t>
      </w:r>
      <w:r w:rsidR="00514E64" w:rsidRPr="00E47933">
        <w:rPr>
          <w:color w:val="000000" w:themeColor="text1"/>
          <w:sz w:val="24"/>
        </w:rPr>
        <w:t xml:space="preserve"> Foundation</w:t>
      </w:r>
      <w:r w:rsidR="00E3784F">
        <w:rPr>
          <w:color w:val="000000" w:themeColor="text1"/>
          <w:sz w:val="24"/>
        </w:rPr>
        <w:t>,</w:t>
      </w:r>
      <w:r w:rsidR="00514E64" w:rsidRPr="00E47933">
        <w:rPr>
          <w:color w:val="000000" w:themeColor="text1"/>
          <w:sz w:val="24"/>
        </w:rPr>
        <w:t xml:space="preserve"> assisting members of the F.B.I. </w:t>
      </w:r>
      <w:r w:rsidR="00D62B1B" w:rsidRPr="00D62B1B">
        <w:rPr>
          <w:noProof/>
          <w:color w:val="000000" w:themeColor="text1"/>
          <w:sz w:val="24"/>
        </w:rPr>
        <w:t>F</w:t>
      </w:r>
      <w:r w:rsidR="00514E64" w:rsidRPr="00D62B1B">
        <w:rPr>
          <w:noProof/>
          <w:color w:val="000000" w:themeColor="text1"/>
          <w:sz w:val="24"/>
        </w:rPr>
        <w:t>amily</w:t>
      </w:r>
      <w:r w:rsidR="00514E64" w:rsidRPr="00E47933">
        <w:rPr>
          <w:color w:val="000000" w:themeColor="text1"/>
          <w:sz w:val="24"/>
        </w:rPr>
        <w:t xml:space="preserve"> with financial and educational needs. </w:t>
      </w:r>
    </w:p>
    <w:p w14:paraId="39FFAD19" w14:textId="77777777" w:rsidR="00514E64" w:rsidRPr="00514E64" w:rsidRDefault="00514E64" w:rsidP="00514E64">
      <w:pPr>
        <w:shd w:val="clear" w:color="auto" w:fill="FFFFFF"/>
        <w:jc w:val="both"/>
        <w:rPr>
          <w:color w:val="000000" w:themeColor="text1"/>
          <w:sz w:val="16"/>
          <w:szCs w:val="16"/>
        </w:rPr>
      </w:pPr>
    </w:p>
    <w:p w14:paraId="20A06170" w14:textId="77B8C0B7" w:rsidR="00514E64" w:rsidRPr="00E47933" w:rsidRDefault="00720587" w:rsidP="00514E64">
      <w:pPr>
        <w:shd w:val="clear" w:color="auto" w:fill="FFFFFF"/>
        <w:jc w:val="both"/>
        <w:rPr>
          <w:color w:val="000000" w:themeColor="text1"/>
          <w:sz w:val="24"/>
        </w:rPr>
      </w:pPr>
      <w:r>
        <w:rPr>
          <w:color w:val="000000" w:themeColor="text1"/>
          <w:sz w:val="24"/>
        </w:rPr>
        <w:tab/>
      </w:r>
      <w:r w:rsidR="00514E64" w:rsidRPr="00E47933">
        <w:rPr>
          <w:color w:val="000000" w:themeColor="text1"/>
          <w:sz w:val="24"/>
        </w:rPr>
        <w:t xml:space="preserve">Alan has </w:t>
      </w:r>
      <w:r w:rsidR="00514E64" w:rsidRPr="00D62B1B">
        <w:rPr>
          <w:noProof/>
          <w:color w:val="000000" w:themeColor="text1"/>
          <w:sz w:val="24"/>
        </w:rPr>
        <w:t>been hono</w:t>
      </w:r>
      <w:r w:rsidR="00E3784F">
        <w:rPr>
          <w:noProof/>
          <w:color w:val="000000" w:themeColor="text1"/>
          <w:sz w:val="24"/>
        </w:rPr>
        <w:t>u</w:t>
      </w:r>
      <w:r w:rsidR="00514E64" w:rsidRPr="00D62B1B">
        <w:rPr>
          <w:noProof/>
          <w:color w:val="000000" w:themeColor="text1"/>
          <w:sz w:val="24"/>
        </w:rPr>
        <w:t>red</w:t>
      </w:r>
      <w:r w:rsidR="00514E64" w:rsidRPr="00E47933">
        <w:rPr>
          <w:color w:val="000000" w:themeColor="text1"/>
          <w:sz w:val="24"/>
        </w:rPr>
        <w:t xml:space="preserve"> with several awards for his work among the poor in India. In 1987 he was awarded the </w:t>
      </w:r>
      <w:r w:rsidR="00514E64" w:rsidRPr="00E47933">
        <w:rPr>
          <w:i/>
          <w:color w:val="000000" w:themeColor="text1"/>
          <w:sz w:val="24"/>
        </w:rPr>
        <w:t>Bene Merenti</w:t>
      </w:r>
      <w:r w:rsidR="00514E64" w:rsidRPr="00E47933">
        <w:rPr>
          <w:color w:val="000000" w:themeColor="text1"/>
          <w:sz w:val="24"/>
        </w:rPr>
        <w:t xml:space="preserve"> (Well-Merited) Award by Pope John Paul II; in 2003, the Humanitarian Award of the Society of Former Special Agents of the F.B.I.; he was a nominee, in 2010, for the Saint Francis Peace Award of the National Fraternity of the Secular Franciscan Order.</w:t>
      </w:r>
    </w:p>
    <w:p w14:paraId="43C6D8DC" w14:textId="05C62113" w:rsidR="00514E64" w:rsidRPr="00E47933" w:rsidRDefault="00514E64" w:rsidP="00514E64">
      <w:pPr>
        <w:shd w:val="clear" w:color="auto" w:fill="FFFFFF"/>
        <w:jc w:val="both"/>
        <w:rPr>
          <w:color w:val="000000" w:themeColor="text1"/>
          <w:sz w:val="24"/>
        </w:rPr>
      </w:pPr>
      <w:r w:rsidRPr="00514E64">
        <w:rPr>
          <w:color w:val="000000" w:themeColor="text1"/>
          <w:sz w:val="16"/>
          <w:szCs w:val="16"/>
        </w:rPr>
        <w:br/>
      </w:r>
      <w:r w:rsidR="00720587">
        <w:rPr>
          <w:color w:val="000000" w:themeColor="text1"/>
          <w:sz w:val="24"/>
        </w:rPr>
        <w:tab/>
      </w:r>
      <w:r w:rsidRPr="00E47933">
        <w:rPr>
          <w:color w:val="000000" w:themeColor="text1"/>
          <w:sz w:val="24"/>
        </w:rPr>
        <w:t xml:space="preserve">Alan is married and has four children and seven </w:t>
      </w:r>
      <w:r w:rsidRPr="003714E1">
        <w:rPr>
          <w:noProof/>
          <w:color w:val="000000" w:themeColor="text1"/>
          <w:sz w:val="24"/>
        </w:rPr>
        <w:t>grandchildren</w:t>
      </w:r>
      <w:r w:rsidRPr="00E47933">
        <w:rPr>
          <w:color w:val="000000" w:themeColor="text1"/>
          <w:sz w:val="24"/>
        </w:rPr>
        <w:t>. He joined the Secular Franciscans and became i</w:t>
      </w:r>
      <w:r w:rsidR="00E3784F">
        <w:rPr>
          <w:color w:val="000000" w:themeColor="text1"/>
          <w:sz w:val="24"/>
        </w:rPr>
        <w:t>nvolved with the poor to fulfil</w:t>
      </w:r>
      <w:r w:rsidRPr="00E47933">
        <w:rPr>
          <w:color w:val="000000" w:themeColor="text1"/>
          <w:sz w:val="24"/>
        </w:rPr>
        <w:t xml:space="preserve"> a promise he made upon hearing his wife, </w:t>
      </w:r>
      <w:r w:rsidRPr="003714E1">
        <w:rPr>
          <w:noProof/>
          <w:color w:val="000000" w:themeColor="text1"/>
          <w:sz w:val="24"/>
        </w:rPr>
        <w:t>Mary</w:t>
      </w:r>
      <w:r w:rsidR="00E3784F">
        <w:rPr>
          <w:noProof/>
          <w:color w:val="000000" w:themeColor="text1"/>
          <w:sz w:val="24"/>
        </w:rPr>
        <w:t>,</w:t>
      </w:r>
      <w:r w:rsidRPr="00E47933">
        <w:rPr>
          <w:color w:val="000000" w:themeColor="text1"/>
          <w:sz w:val="24"/>
        </w:rPr>
        <w:t xml:space="preserve"> while carrying their second child</w:t>
      </w:r>
      <w:r w:rsidR="00E3784F">
        <w:rPr>
          <w:color w:val="000000" w:themeColor="text1"/>
          <w:sz w:val="24"/>
        </w:rPr>
        <w:t>,</w:t>
      </w:r>
      <w:r w:rsidRPr="00E47933">
        <w:rPr>
          <w:color w:val="000000" w:themeColor="text1"/>
          <w:sz w:val="24"/>
        </w:rPr>
        <w:t xml:space="preserve"> had a tumor. </w:t>
      </w:r>
    </w:p>
    <w:p w14:paraId="3E7A3B3A" w14:textId="77777777" w:rsidR="00514E64" w:rsidRPr="00514E64" w:rsidRDefault="00514E64" w:rsidP="00514E64">
      <w:pPr>
        <w:jc w:val="both"/>
        <w:rPr>
          <w:color w:val="000000" w:themeColor="text1"/>
          <w:sz w:val="16"/>
          <w:szCs w:val="16"/>
        </w:rPr>
      </w:pPr>
    </w:p>
    <w:p w14:paraId="723EE899" w14:textId="1CEF7B4B" w:rsidR="00514E64" w:rsidRDefault="00720587" w:rsidP="00514E64">
      <w:pPr>
        <w:jc w:val="both"/>
        <w:rPr>
          <w:color w:val="000000" w:themeColor="text1"/>
          <w:sz w:val="24"/>
        </w:rPr>
      </w:pPr>
      <w:r>
        <w:rPr>
          <w:color w:val="000000" w:themeColor="text1"/>
          <w:sz w:val="24"/>
        </w:rPr>
        <w:tab/>
      </w:r>
      <w:r w:rsidR="00514E64" w:rsidRPr="00E47933">
        <w:rPr>
          <w:color w:val="000000" w:themeColor="text1"/>
          <w:sz w:val="24"/>
        </w:rPr>
        <w:t xml:space="preserve">In India, in the State of Kerala, </w:t>
      </w:r>
      <w:r w:rsidR="00514E64" w:rsidRPr="00E47933">
        <w:rPr>
          <w:bCs/>
          <w:color w:val="000000" w:themeColor="text1"/>
          <w:sz w:val="24"/>
        </w:rPr>
        <w:t>Alan Ouimet</w:t>
      </w:r>
      <w:r w:rsidR="00514E64" w:rsidRPr="00E47933">
        <w:rPr>
          <w:color w:val="000000" w:themeColor="text1"/>
          <w:sz w:val="24"/>
        </w:rPr>
        <w:t xml:space="preserve"> saw such a great need in 1970, </w:t>
      </w:r>
      <w:r w:rsidR="00514E64" w:rsidRPr="00D62B1B">
        <w:rPr>
          <w:noProof/>
          <w:color w:val="000000" w:themeColor="text1"/>
          <w:sz w:val="24"/>
        </w:rPr>
        <w:t>that he</w:t>
      </w:r>
      <w:r w:rsidR="00E3784F">
        <w:rPr>
          <w:color w:val="000000" w:themeColor="text1"/>
          <w:sz w:val="24"/>
        </w:rPr>
        <w:t xml:space="preserve"> sought help also from T</w:t>
      </w:r>
      <w:r w:rsidR="00514E64" w:rsidRPr="00E47933">
        <w:rPr>
          <w:color w:val="000000" w:themeColor="text1"/>
          <w:sz w:val="24"/>
        </w:rPr>
        <w:t>ertiaries</w:t>
      </w:r>
      <w:r w:rsidR="00514E64">
        <w:rPr>
          <w:color w:val="000000" w:themeColor="text1"/>
          <w:sz w:val="24"/>
        </w:rPr>
        <w:t xml:space="preserve"> </w:t>
      </w:r>
      <w:r w:rsidR="00514E64" w:rsidRPr="00E47933">
        <w:rPr>
          <w:color w:val="000000" w:themeColor="text1"/>
          <w:sz w:val="24"/>
        </w:rPr>
        <w:t xml:space="preserve">outside the United States. </w:t>
      </w:r>
    </w:p>
    <w:p w14:paraId="726E2F30" w14:textId="77777777" w:rsidR="00514E64" w:rsidRPr="00514E64" w:rsidRDefault="00514E64" w:rsidP="00514E64">
      <w:pPr>
        <w:jc w:val="both"/>
        <w:rPr>
          <w:color w:val="000000" w:themeColor="text1"/>
          <w:sz w:val="16"/>
          <w:szCs w:val="16"/>
        </w:rPr>
      </w:pPr>
    </w:p>
    <w:p w14:paraId="31D7A642" w14:textId="2A59B83A" w:rsidR="00514E64" w:rsidRDefault="00720587" w:rsidP="00514E64">
      <w:pPr>
        <w:jc w:val="both"/>
        <w:rPr>
          <w:color w:val="000000" w:themeColor="text1"/>
          <w:sz w:val="24"/>
        </w:rPr>
      </w:pPr>
      <w:r>
        <w:rPr>
          <w:color w:val="000000" w:themeColor="text1"/>
          <w:sz w:val="24"/>
        </w:rPr>
        <w:tab/>
      </w:r>
      <w:r w:rsidR="00514E64" w:rsidRPr="00E47933">
        <w:rPr>
          <w:color w:val="000000" w:themeColor="text1"/>
          <w:sz w:val="24"/>
        </w:rPr>
        <w:t xml:space="preserve">Australian Secular Franciscans, Vince Caruana </w:t>
      </w:r>
      <w:r w:rsidR="00514E64" w:rsidRPr="00D62B1B">
        <w:rPr>
          <w:noProof/>
          <w:color w:val="000000" w:themeColor="text1"/>
          <w:sz w:val="24"/>
        </w:rPr>
        <w:t>sfo</w:t>
      </w:r>
      <w:r w:rsidR="00514E64" w:rsidRPr="00E47933">
        <w:rPr>
          <w:rStyle w:val="FootnoteReference"/>
          <w:color w:val="000000" w:themeColor="text1"/>
          <w:sz w:val="24"/>
        </w:rPr>
        <w:footnoteReference w:id="1"/>
      </w:r>
      <w:r w:rsidR="00514E64" w:rsidRPr="00E47933">
        <w:rPr>
          <w:color w:val="000000" w:themeColor="text1"/>
          <w:sz w:val="24"/>
        </w:rPr>
        <w:t xml:space="preserve"> and Tony O’Shea </w:t>
      </w:r>
      <w:r w:rsidR="00514E64" w:rsidRPr="00D62B1B">
        <w:rPr>
          <w:noProof/>
          <w:color w:val="000000" w:themeColor="text1"/>
          <w:sz w:val="24"/>
        </w:rPr>
        <w:t>sfo</w:t>
      </w:r>
      <w:r w:rsidR="00514E64" w:rsidRPr="00E47933">
        <w:rPr>
          <w:rStyle w:val="FootnoteReference"/>
          <w:color w:val="000000" w:themeColor="text1"/>
          <w:sz w:val="24"/>
        </w:rPr>
        <w:footnoteReference w:id="2"/>
      </w:r>
      <w:r w:rsidR="00514E64" w:rsidRPr="00E47933">
        <w:rPr>
          <w:color w:val="000000" w:themeColor="text1"/>
          <w:sz w:val="24"/>
        </w:rPr>
        <w:t xml:space="preserve"> </w:t>
      </w:r>
      <w:r w:rsidR="00E3784F">
        <w:rPr>
          <w:color w:val="000000" w:themeColor="text1"/>
          <w:sz w:val="24"/>
        </w:rPr>
        <w:t xml:space="preserve">, </w:t>
      </w:r>
      <w:r w:rsidR="00514E64" w:rsidRPr="00E47933">
        <w:rPr>
          <w:color w:val="000000" w:themeColor="text1"/>
          <w:sz w:val="24"/>
        </w:rPr>
        <w:t>from the Sacred Heart</w:t>
      </w:r>
      <w:r w:rsidR="00514E64" w:rsidRPr="00E47933">
        <w:rPr>
          <w:rStyle w:val="FootnoteReference"/>
          <w:color w:val="000000" w:themeColor="text1"/>
          <w:sz w:val="24"/>
        </w:rPr>
        <w:footnoteReference w:id="3"/>
      </w:r>
      <w:r w:rsidR="00514E64" w:rsidRPr="00E47933">
        <w:rPr>
          <w:color w:val="000000" w:themeColor="text1"/>
          <w:sz w:val="24"/>
        </w:rPr>
        <w:t xml:space="preserve"> Secular Franciscan Fraternity of Kew in Victoria</w:t>
      </w:r>
      <w:r w:rsidR="00E3784F">
        <w:rPr>
          <w:color w:val="000000" w:themeColor="text1"/>
          <w:sz w:val="24"/>
        </w:rPr>
        <w:t>,</w:t>
      </w:r>
      <w:r w:rsidR="00514E64" w:rsidRPr="00E47933">
        <w:rPr>
          <w:color w:val="000000" w:themeColor="text1"/>
          <w:sz w:val="24"/>
        </w:rPr>
        <w:t xml:space="preserve"> took up the </w:t>
      </w:r>
      <w:r w:rsidR="00514E64" w:rsidRPr="003714E1">
        <w:rPr>
          <w:noProof/>
          <w:color w:val="000000" w:themeColor="text1"/>
          <w:sz w:val="24"/>
        </w:rPr>
        <w:t>challenge</w:t>
      </w:r>
      <w:r w:rsidR="00514E64">
        <w:rPr>
          <w:noProof/>
          <w:color w:val="000000" w:themeColor="text1"/>
          <w:sz w:val="24"/>
        </w:rPr>
        <w:t>,</w:t>
      </w:r>
      <w:r w:rsidR="00514E64" w:rsidRPr="00E47933">
        <w:rPr>
          <w:color w:val="000000" w:themeColor="text1"/>
          <w:sz w:val="24"/>
        </w:rPr>
        <w:t xml:space="preserve"> and </w:t>
      </w:r>
      <w:r w:rsidR="00514E64" w:rsidRPr="00E47933">
        <w:rPr>
          <w:b/>
          <w:color w:val="000000" w:themeColor="text1"/>
          <w:sz w:val="24"/>
        </w:rPr>
        <w:t>Project Adoption</w:t>
      </w:r>
      <w:r w:rsidR="00514E64" w:rsidRPr="00E47933">
        <w:rPr>
          <w:color w:val="000000" w:themeColor="text1"/>
          <w:sz w:val="24"/>
        </w:rPr>
        <w:t xml:space="preserve"> was born here in Australia</w:t>
      </w:r>
      <w:r w:rsidR="00514E64">
        <w:rPr>
          <w:color w:val="000000" w:themeColor="text1"/>
          <w:sz w:val="24"/>
        </w:rPr>
        <w:t xml:space="preserve">. </w:t>
      </w:r>
    </w:p>
    <w:p w14:paraId="39120872" w14:textId="77777777" w:rsidR="00514E64" w:rsidRPr="00514E64" w:rsidRDefault="00514E64" w:rsidP="00514E64">
      <w:pPr>
        <w:jc w:val="both"/>
        <w:rPr>
          <w:color w:val="000000" w:themeColor="text1"/>
          <w:sz w:val="16"/>
          <w:szCs w:val="16"/>
        </w:rPr>
      </w:pPr>
    </w:p>
    <w:p w14:paraId="03DAC86C" w14:textId="4EFD4397" w:rsidR="00514E64" w:rsidRDefault="00720587" w:rsidP="00514E64">
      <w:pPr>
        <w:jc w:val="both"/>
        <w:rPr>
          <w:color w:val="000000" w:themeColor="text1"/>
          <w:sz w:val="24"/>
        </w:rPr>
      </w:pPr>
      <w:r>
        <w:rPr>
          <w:color w:val="000000" w:themeColor="text1"/>
          <w:sz w:val="24"/>
        </w:rPr>
        <w:tab/>
      </w:r>
      <w:r w:rsidR="00514E64">
        <w:rPr>
          <w:color w:val="000000" w:themeColor="text1"/>
          <w:sz w:val="24"/>
        </w:rPr>
        <w:t xml:space="preserve">The following is from the booklet “The History of the Third Order in Australia” by </w:t>
      </w:r>
      <w:r w:rsidR="00514E64" w:rsidRPr="00E47933">
        <w:rPr>
          <w:sz w:val="24"/>
        </w:rPr>
        <w:t>Jenny Gibson SFO</w:t>
      </w:r>
      <w:r w:rsidR="00514E64">
        <w:rPr>
          <w:color w:val="000000" w:themeColor="text1"/>
          <w:sz w:val="24"/>
        </w:rPr>
        <w:t>:</w:t>
      </w:r>
    </w:p>
    <w:p w14:paraId="7B4783E3" w14:textId="77777777" w:rsidR="00514E64" w:rsidRPr="00514E64" w:rsidRDefault="00514E64" w:rsidP="00514E64">
      <w:pPr>
        <w:jc w:val="both"/>
        <w:rPr>
          <w:color w:val="000000" w:themeColor="text1"/>
          <w:sz w:val="16"/>
          <w:szCs w:val="16"/>
        </w:rPr>
      </w:pPr>
      <w:r w:rsidRPr="00E47933">
        <w:rPr>
          <w:color w:val="000000" w:themeColor="text1"/>
          <w:sz w:val="24"/>
        </w:rPr>
        <w:t xml:space="preserve"> </w:t>
      </w:r>
    </w:p>
    <w:p w14:paraId="019BA590" w14:textId="77777777" w:rsidR="00514E64" w:rsidRPr="00514E64" w:rsidRDefault="00514E64" w:rsidP="00514E64">
      <w:pPr>
        <w:ind w:left="1008" w:right="1008"/>
        <w:jc w:val="both"/>
        <w:textAlignment w:val="baseline"/>
        <w:rPr>
          <w:rFonts w:eastAsia="Verdana"/>
          <w:color w:val="000000" w:themeColor="text1"/>
          <w:sz w:val="22"/>
          <w:szCs w:val="22"/>
        </w:rPr>
      </w:pPr>
      <w:r w:rsidRPr="00514E64">
        <w:rPr>
          <w:rFonts w:eastAsia="Verdana"/>
          <w:color w:val="000000" w:themeColor="text1"/>
          <w:sz w:val="22"/>
          <w:szCs w:val="22"/>
        </w:rPr>
        <w:t xml:space="preserve">In September 1971 a scheme for adopting destitute Indian Tertiaries and their families was announced. The scheme entailed a regular monthly remittance of $5 to provide the bare essentials of life for one </w:t>
      </w:r>
      <w:r w:rsidRPr="00D62B1B">
        <w:rPr>
          <w:rFonts w:eastAsia="Verdana"/>
          <w:noProof/>
          <w:color w:val="000000" w:themeColor="text1"/>
          <w:sz w:val="22"/>
          <w:szCs w:val="22"/>
        </w:rPr>
        <w:t>poor family</w:t>
      </w:r>
      <w:r w:rsidRPr="00514E64">
        <w:rPr>
          <w:rFonts w:eastAsia="Verdana"/>
          <w:color w:val="000000" w:themeColor="text1"/>
          <w:sz w:val="22"/>
          <w:szCs w:val="22"/>
        </w:rPr>
        <w:t>.</w:t>
      </w:r>
      <w:r w:rsidRPr="00514E64">
        <w:rPr>
          <w:rStyle w:val="FootnoteReference"/>
          <w:rFonts w:eastAsia="Verdana"/>
          <w:color w:val="000000" w:themeColor="text1"/>
          <w:sz w:val="22"/>
          <w:szCs w:val="22"/>
        </w:rPr>
        <w:footnoteReference w:id="4"/>
      </w:r>
      <w:r w:rsidRPr="00514E64">
        <w:rPr>
          <w:rFonts w:eastAsia="Verdana"/>
          <w:color w:val="000000" w:themeColor="text1"/>
          <w:sz w:val="22"/>
          <w:szCs w:val="22"/>
        </w:rPr>
        <w:t xml:space="preserve"> </w:t>
      </w:r>
    </w:p>
    <w:p w14:paraId="52D57E93" w14:textId="36FAB976" w:rsidR="00514E64" w:rsidRPr="00514E64" w:rsidRDefault="00514E64" w:rsidP="00514E64">
      <w:pPr>
        <w:ind w:left="1008" w:right="1008"/>
        <w:jc w:val="both"/>
        <w:textAlignment w:val="baseline"/>
        <w:rPr>
          <w:rFonts w:eastAsia="Verdana"/>
          <w:color w:val="000000" w:themeColor="text1"/>
          <w:sz w:val="22"/>
          <w:szCs w:val="22"/>
        </w:rPr>
      </w:pPr>
      <w:r w:rsidRPr="00514E64">
        <w:rPr>
          <w:rFonts w:eastAsia="Verdana"/>
          <w:color w:val="000000" w:themeColor="text1"/>
          <w:sz w:val="22"/>
          <w:szCs w:val="22"/>
        </w:rPr>
        <w:t>Twelve months later</w:t>
      </w:r>
      <w:r w:rsidR="00E3784F">
        <w:rPr>
          <w:rFonts w:eastAsia="Verdana"/>
          <w:color w:val="000000" w:themeColor="text1"/>
          <w:sz w:val="22"/>
          <w:szCs w:val="22"/>
        </w:rPr>
        <w:t>,</w:t>
      </w:r>
      <w:r w:rsidRPr="00514E64">
        <w:rPr>
          <w:rFonts w:eastAsia="Verdana"/>
          <w:color w:val="000000" w:themeColor="text1"/>
          <w:sz w:val="22"/>
          <w:szCs w:val="22"/>
        </w:rPr>
        <w:t xml:space="preserve"> it was reported that Australian Tertiaries were sponsoring 35 destitute Indian families. During the appeal</w:t>
      </w:r>
      <w:r w:rsidR="00E3784F">
        <w:rPr>
          <w:rFonts w:eastAsia="Verdana"/>
          <w:color w:val="000000" w:themeColor="text1"/>
          <w:sz w:val="22"/>
          <w:szCs w:val="22"/>
        </w:rPr>
        <w:t>’</w:t>
      </w:r>
      <w:r w:rsidRPr="00514E64">
        <w:rPr>
          <w:rFonts w:eastAsia="Verdana"/>
          <w:color w:val="000000" w:themeColor="text1"/>
          <w:sz w:val="22"/>
          <w:szCs w:val="22"/>
        </w:rPr>
        <w:t xml:space="preserve">s first financial </w:t>
      </w:r>
      <w:r w:rsidRPr="00514E64">
        <w:rPr>
          <w:rFonts w:eastAsia="Verdana"/>
          <w:noProof/>
          <w:color w:val="000000" w:themeColor="text1"/>
          <w:sz w:val="22"/>
          <w:szCs w:val="22"/>
        </w:rPr>
        <w:t>year,</w:t>
      </w:r>
      <w:r w:rsidRPr="00514E64">
        <w:rPr>
          <w:rFonts w:eastAsia="Verdana"/>
          <w:color w:val="000000" w:themeColor="text1"/>
          <w:sz w:val="22"/>
          <w:szCs w:val="22"/>
        </w:rPr>
        <w:t xml:space="preserve"> $1</w:t>
      </w:r>
      <w:r w:rsidR="00E3784F">
        <w:rPr>
          <w:rFonts w:eastAsia="Verdana"/>
          <w:color w:val="000000" w:themeColor="text1"/>
          <w:sz w:val="22"/>
          <w:szCs w:val="22"/>
        </w:rPr>
        <w:t>,</w:t>
      </w:r>
      <w:r w:rsidRPr="00514E64">
        <w:rPr>
          <w:rFonts w:eastAsia="Verdana"/>
          <w:color w:val="000000" w:themeColor="text1"/>
          <w:sz w:val="22"/>
          <w:szCs w:val="22"/>
        </w:rPr>
        <w:t xml:space="preserve">234.50 </w:t>
      </w:r>
      <w:r w:rsidRPr="00D62B1B">
        <w:rPr>
          <w:rFonts w:eastAsia="Verdana"/>
          <w:noProof/>
          <w:color w:val="000000" w:themeColor="text1"/>
          <w:sz w:val="22"/>
          <w:szCs w:val="22"/>
        </w:rPr>
        <w:t>was raised</w:t>
      </w:r>
      <w:r w:rsidRPr="00514E64">
        <w:rPr>
          <w:rFonts w:eastAsia="Verdana"/>
          <w:color w:val="000000" w:themeColor="text1"/>
          <w:sz w:val="22"/>
          <w:szCs w:val="22"/>
        </w:rPr>
        <w:t xml:space="preserve"> for Project Adoption. </w:t>
      </w:r>
      <w:r w:rsidRPr="00514E64">
        <w:rPr>
          <w:rStyle w:val="FootnoteReference"/>
          <w:rFonts w:eastAsia="Verdana"/>
          <w:color w:val="000000" w:themeColor="text1"/>
          <w:sz w:val="22"/>
          <w:szCs w:val="22"/>
        </w:rPr>
        <w:footnoteReference w:id="5"/>
      </w:r>
    </w:p>
    <w:p w14:paraId="6365AE0F" w14:textId="77777777" w:rsidR="00514E64" w:rsidRPr="00514E64" w:rsidRDefault="00514E64" w:rsidP="00514E64">
      <w:pPr>
        <w:ind w:left="1008" w:right="1008"/>
        <w:jc w:val="both"/>
        <w:textAlignment w:val="baseline"/>
        <w:rPr>
          <w:rFonts w:eastAsia="Verdana"/>
          <w:color w:val="000000" w:themeColor="text1"/>
          <w:sz w:val="12"/>
          <w:szCs w:val="12"/>
        </w:rPr>
      </w:pPr>
    </w:p>
    <w:p w14:paraId="4ED35B6D" w14:textId="77777777" w:rsidR="00514E64" w:rsidRPr="00514E64" w:rsidRDefault="00514E64" w:rsidP="00514E64">
      <w:pPr>
        <w:ind w:left="1008" w:right="1008"/>
        <w:jc w:val="both"/>
        <w:textAlignment w:val="baseline"/>
        <w:rPr>
          <w:rFonts w:eastAsia="Verdana"/>
          <w:color w:val="000000" w:themeColor="text1"/>
          <w:sz w:val="22"/>
          <w:szCs w:val="22"/>
        </w:rPr>
      </w:pPr>
      <w:r w:rsidRPr="00514E64">
        <w:rPr>
          <w:rFonts w:eastAsia="Verdana"/>
          <w:color w:val="000000" w:themeColor="text1"/>
          <w:sz w:val="22"/>
          <w:szCs w:val="22"/>
        </w:rPr>
        <w:t xml:space="preserve">At the 1973 Third Order </w:t>
      </w:r>
      <w:r w:rsidRPr="00514E64">
        <w:rPr>
          <w:rFonts w:eastAsia="Verdana"/>
          <w:noProof/>
          <w:color w:val="000000" w:themeColor="text1"/>
          <w:sz w:val="22"/>
          <w:szCs w:val="22"/>
        </w:rPr>
        <w:t>Congress,</w:t>
      </w:r>
      <w:r w:rsidRPr="00514E64">
        <w:rPr>
          <w:rFonts w:eastAsia="Verdana"/>
          <w:color w:val="000000" w:themeColor="text1"/>
          <w:sz w:val="22"/>
          <w:szCs w:val="22"/>
        </w:rPr>
        <w:t xml:space="preserve"> Tony O'Shea </w:t>
      </w:r>
      <w:r w:rsidRPr="00D62B1B">
        <w:rPr>
          <w:rFonts w:eastAsia="Verdana"/>
          <w:noProof/>
          <w:color w:val="000000" w:themeColor="text1"/>
          <w:sz w:val="22"/>
          <w:szCs w:val="22"/>
        </w:rPr>
        <w:t>ofs</w:t>
      </w:r>
      <w:r w:rsidRPr="00514E64">
        <w:rPr>
          <w:rFonts w:eastAsia="Verdana"/>
          <w:color w:val="000000" w:themeColor="text1"/>
          <w:sz w:val="22"/>
          <w:szCs w:val="22"/>
        </w:rPr>
        <w:t xml:space="preserve"> outlined the institu</w:t>
      </w:r>
      <w:r w:rsidRPr="00514E64">
        <w:rPr>
          <w:rFonts w:eastAsia="Verdana"/>
          <w:color w:val="000000" w:themeColor="text1"/>
          <w:sz w:val="22"/>
          <w:szCs w:val="22"/>
        </w:rPr>
        <w:softHyphen/>
        <w:t>tion of Project Adoption and its method of functioning.</w:t>
      </w:r>
    </w:p>
    <w:p w14:paraId="1D67469B" w14:textId="77777777" w:rsidR="00514E64" w:rsidRPr="00514E64" w:rsidRDefault="00514E64" w:rsidP="00514E64">
      <w:pPr>
        <w:ind w:left="1008" w:right="1008"/>
        <w:jc w:val="both"/>
        <w:textAlignment w:val="baseline"/>
        <w:rPr>
          <w:rFonts w:eastAsia="Verdana"/>
          <w:color w:val="000000" w:themeColor="text1"/>
          <w:sz w:val="12"/>
          <w:szCs w:val="12"/>
        </w:rPr>
      </w:pPr>
    </w:p>
    <w:p w14:paraId="1E0C7244" w14:textId="429C126D" w:rsidR="00514E64" w:rsidRPr="00514E64" w:rsidRDefault="00514E64" w:rsidP="00514E64">
      <w:pPr>
        <w:ind w:left="1008" w:right="1008"/>
        <w:jc w:val="both"/>
        <w:textAlignment w:val="baseline"/>
        <w:rPr>
          <w:rFonts w:eastAsia="Verdana"/>
          <w:color w:val="000000" w:themeColor="text1"/>
          <w:sz w:val="22"/>
          <w:szCs w:val="22"/>
        </w:rPr>
      </w:pPr>
      <w:r w:rsidRPr="00514E64">
        <w:rPr>
          <w:rFonts w:eastAsia="Verdana"/>
          <w:color w:val="000000" w:themeColor="text1"/>
          <w:sz w:val="22"/>
          <w:szCs w:val="22"/>
        </w:rPr>
        <w:lastRenderedPageBreak/>
        <w:t xml:space="preserve">“Instituted by Alan Ouimet, T.O.S.F., of New York, U.S.A., who made contact with the Third Order in Trichur, Kerala State, India, and </w:t>
      </w:r>
      <w:r w:rsidRPr="00514E64">
        <w:rPr>
          <w:rFonts w:eastAsia="Verdana"/>
          <w:noProof/>
          <w:color w:val="000000" w:themeColor="text1"/>
          <w:sz w:val="22"/>
          <w:szCs w:val="22"/>
        </w:rPr>
        <w:t>learned</w:t>
      </w:r>
      <w:r w:rsidRPr="00514E64">
        <w:rPr>
          <w:rFonts w:eastAsia="Verdana"/>
          <w:color w:val="000000" w:themeColor="text1"/>
          <w:sz w:val="22"/>
          <w:szCs w:val="22"/>
        </w:rPr>
        <w:t xml:space="preserve"> of a great numbers </w:t>
      </w:r>
      <w:r w:rsidR="00E3784F">
        <w:rPr>
          <w:rFonts w:eastAsia="Verdana"/>
          <w:color w:val="000000" w:themeColor="text1"/>
          <w:sz w:val="22"/>
          <w:szCs w:val="22"/>
        </w:rPr>
        <w:t>of our fellow T</w:t>
      </w:r>
      <w:r w:rsidRPr="00514E64">
        <w:rPr>
          <w:rFonts w:eastAsia="Verdana"/>
          <w:color w:val="000000" w:themeColor="text1"/>
          <w:sz w:val="22"/>
          <w:szCs w:val="22"/>
        </w:rPr>
        <w:t>ertiaries living in extreme poverty, Project Adoption was launched in America in January 1971.</w:t>
      </w:r>
    </w:p>
    <w:p w14:paraId="5E8858E4" w14:textId="77777777" w:rsidR="00514E64" w:rsidRPr="00514E64" w:rsidRDefault="00514E64" w:rsidP="00514E64">
      <w:pPr>
        <w:ind w:left="1008" w:right="1008"/>
        <w:jc w:val="both"/>
        <w:textAlignment w:val="baseline"/>
        <w:rPr>
          <w:rFonts w:eastAsia="Verdana"/>
          <w:color w:val="000000" w:themeColor="text1"/>
          <w:sz w:val="12"/>
          <w:szCs w:val="12"/>
        </w:rPr>
      </w:pPr>
    </w:p>
    <w:p w14:paraId="2FC719E4" w14:textId="62152A7F" w:rsidR="00514E64" w:rsidRPr="00514E64" w:rsidRDefault="00514E64" w:rsidP="00514E64">
      <w:pPr>
        <w:ind w:left="1008" w:right="1008"/>
        <w:jc w:val="both"/>
        <w:textAlignment w:val="baseline"/>
        <w:rPr>
          <w:rFonts w:eastAsia="Verdana"/>
          <w:color w:val="000000" w:themeColor="text1"/>
          <w:sz w:val="22"/>
          <w:szCs w:val="22"/>
        </w:rPr>
      </w:pPr>
      <w:r w:rsidRPr="00514E64">
        <w:rPr>
          <w:rFonts w:eastAsia="Verdana"/>
          <w:color w:val="000000" w:themeColor="text1"/>
          <w:sz w:val="22"/>
          <w:szCs w:val="22"/>
        </w:rPr>
        <w:t>“A plan wa</w:t>
      </w:r>
      <w:r w:rsidR="00E3784F">
        <w:rPr>
          <w:rFonts w:eastAsia="Verdana"/>
          <w:color w:val="000000" w:themeColor="text1"/>
          <w:sz w:val="22"/>
          <w:szCs w:val="22"/>
        </w:rPr>
        <w:t>s conceived whereby individual Tertiaries, groups of T</w:t>
      </w:r>
      <w:r w:rsidRPr="00514E64">
        <w:rPr>
          <w:rFonts w:eastAsia="Verdana"/>
          <w:color w:val="000000" w:themeColor="text1"/>
          <w:sz w:val="22"/>
          <w:szCs w:val="22"/>
        </w:rPr>
        <w:t>er</w:t>
      </w:r>
      <w:r w:rsidRPr="00514E64">
        <w:rPr>
          <w:rFonts w:eastAsia="Verdana"/>
          <w:color w:val="000000" w:themeColor="text1"/>
          <w:sz w:val="22"/>
          <w:szCs w:val="22"/>
        </w:rPr>
        <w:softHyphen/>
        <w:t>tiaries or a fraternity could contribute $5 per month to 'adopt' the family of</w:t>
      </w:r>
      <w:r w:rsidR="00E3784F">
        <w:rPr>
          <w:rFonts w:eastAsia="Verdana"/>
          <w:color w:val="000000" w:themeColor="text1"/>
          <w:sz w:val="22"/>
          <w:szCs w:val="22"/>
        </w:rPr>
        <w:t xml:space="preserve"> a destitute T</w:t>
      </w:r>
      <w:r w:rsidRPr="00514E64">
        <w:rPr>
          <w:rFonts w:eastAsia="Verdana"/>
          <w:color w:val="000000" w:themeColor="text1"/>
          <w:sz w:val="22"/>
          <w:szCs w:val="22"/>
        </w:rPr>
        <w:t>ertiary in Trichur. The families selected are so poor that this approximately doubles their monthly income. A more personal touch is given by sponsors receiving personal details of their adopted family and letters pass between sponsor and family.</w:t>
      </w:r>
    </w:p>
    <w:p w14:paraId="04390B5C" w14:textId="77777777" w:rsidR="00514E64" w:rsidRPr="00514E64" w:rsidRDefault="00514E64" w:rsidP="00514E64">
      <w:pPr>
        <w:ind w:left="1008" w:right="1008"/>
        <w:jc w:val="both"/>
        <w:textAlignment w:val="baseline"/>
        <w:rPr>
          <w:rFonts w:eastAsia="Verdana"/>
          <w:color w:val="000000" w:themeColor="text1"/>
          <w:sz w:val="12"/>
          <w:szCs w:val="12"/>
        </w:rPr>
      </w:pPr>
    </w:p>
    <w:p w14:paraId="1B757F7F" w14:textId="70F475E3" w:rsidR="00514E64" w:rsidRPr="00514E64" w:rsidRDefault="00514E64" w:rsidP="00514E64">
      <w:pPr>
        <w:ind w:left="1008" w:right="1008"/>
        <w:jc w:val="both"/>
        <w:textAlignment w:val="baseline"/>
        <w:rPr>
          <w:rFonts w:eastAsia="Verdana"/>
          <w:color w:val="000000" w:themeColor="text1"/>
          <w:sz w:val="22"/>
          <w:szCs w:val="22"/>
        </w:rPr>
      </w:pPr>
      <w:r w:rsidRPr="00514E64">
        <w:rPr>
          <w:rFonts w:eastAsia="Verdana"/>
          <w:color w:val="000000" w:themeColor="text1"/>
          <w:sz w:val="22"/>
          <w:szCs w:val="22"/>
        </w:rPr>
        <w:t>“The apostolate has become a truly international one of almost 400 sponsors, 40 of whom come from Australia. Administration of the Apostolate in this Province is in the hands of Vin Caruana, T.O.S.F., and Tony O'Shea, T.O.S.F., both of Sacred Heart F</w:t>
      </w:r>
      <w:r w:rsidR="00E3784F">
        <w:rPr>
          <w:rFonts w:eastAsia="Verdana"/>
          <w:color w:val="000000" w:themeColor="text1"/>
          <w:sz w:val="22"/>
          <w:szCs w:val="22"/>
        </w:rPr>
        <w:t xml:space="preserve">raternity, Kew, </w:t>
      </w:r>
      <w:r w:rsidRPr="00514E64">
        <w:rPr>
          <w:rFonts w:eastAsia="Verdana"/>
          <w:color w:val="000000" w:themeColor="text1"/>
          <w:sz w:val="22"/>
          <w:szCs w:val="22"/>
        </w:rPr>
        <w:t>Victoria. They receive the monthly contributions into a special bank account and remit them in a lump sum each month to India.”</w:t>
      </w:r>
      <w:r w:rsidRPr="00514E64">
        <w:rPr>
          <w:rStyle w:val="FootnoteReference"/>
          <w:rFonts w:eastAsia="Verdana"/>
          <w:color w:val="000000" w:themeColor="text1"/>
          <w:sz w:val="22"/>
          <w:szCs w:val="22"/>
        </w:rPr>
        <w:footnoteReference w:id="6"/>
      </w:r>
    </w:p>
    <w:p w14:paraId="05A8F206" w14:textId="77777777" w:rsidR="00514E64" w:rsidRPr="00514E64" w:rsidRDefault="00514E64" w:rsidP="00514E64">
      <w:pPr>
        <w:ind w:left="1008" w:right="1008"/>
        <w:jc w:val="both"/>
        <w:textAlignment w:val="baseline"/>
        <w:rPr>
          <w:rFonts w:eastAsia="Verdana"/>
          <w:color w:val="000000" w:themeColor="text1"/>
          <w:sz w:val="12"/>
          <w:szCs w:val="12"/>
        </w:rPr>
      </w:pPr>
    </w:p>
    <w:p w14:paraId="3D597D36" w14:textId="77777777" w:rsidR="00514E64" w:rsidRPr="00514E64" w:rsidRDefault="00514E64" w:rsidP="00514E64">
      <w:pPr>
        <w:ind w:left="1008" w:right="1008"/>
        <w:jc w:val="both"/>
        <w:textAlignment w:val="baseline"/>
        <w:rPr>
          <w:rFonts w:eastAsia="Verdana"/>
          <w:color w:val="000000" w:themeColor="text1"/>
          <w:sz w:val="22"/>
          <w:szCs w:val="22"/>
        </w:rPr>
      </w:pPr>
      <w:r w:rsidRPr="00514E64">
        <w:rPr>
          <w:rFonts w:eastAsia="Verdana"/>
          <w:color w:val="000000" w:themeColor="text1"/>
          <w:sz w:val="22"/>
          <w:szCs w:val="22"/>
        </w:rPr>
        <w:t xml:space="preserve">At the 1976 Third Order </w:t>
      </w:r>
      <w:r w:rsidRPr="00514E64">
        <w:rPr>
          <w:rFonts w:eastAsia="Verdana"/>
          <w:noProof/>
          <w:color w:val="000000" w:themeColor="text1"/>
          <w:sz w:val="22"/>
          <w:szCs w:val="22"/>
        </w:rPr>
        <w:t>Congress,</w:t>
      </w:r>
      <w:r w:rsidRPr="00514E64">
        <w:rPr>
          <w:rFonts w:eastAsia="Verdana"/>
          <w:color w:val="000000" w:themeColor="text1"/>
          <w:sz w:val="22"/>
          <w:szCs w:val="22"/>
        </w:rPr>
        <w:t xml:space="preserve"> the Victorian Regional Council reported: “Project Adoption families of Franciscan Tertiaries living in the Kerala State, Trichur Diocese, India, has continued and </w:t>
      </w:r>
      <w:r w:rsidRPr="00FB4032">
        <w:rPr>
          <w:rFonts w:eastAsia="Verdana"/>
          <w:noProof/>
          <w:color w:val="000000" w:themeColor="text1"/>
          <w:sz w:val="22"/>
          <w:szCs w:val="22"/>
        </w:rPr>
        <w:t>55 families are now being assisted by Tertiaries in our Province</w:t>
      </w:r>
      <w:r w:rsidRPr="00514E64">
        <w:rPr>
          <w:rFonts w:eastAsia="Verdana"/>
          <w:color w:val="000000" w:themeColor="text1"/>
          <w:sz w:val="22"/>
          <w:szCs w:val="22"/>
        </w:rPr>
        <w:t xml:space="preserve">. Some families are now able to support themselves and have requested that other more needy families </w:t>
      </w:r>
      <w:r w:rsidRPr="00FB4032">
        <w:rPr>
          <w:rFonts w:eastAsia="Verdana"/>
          <w:noProof/>
          <w:color w:val="000000" w:themeColor="text1"/>
          <w:sz w:val="22"/>
          <w:szCs w:val="22"/>
        </w:rPr>
        <w:t>be assisted</w:t>
      </w:r>
      <w:r w:rsidRPr="00514E64">
        <w:rPr>
          <w:rFonts w:eastAsia="Verdana"/>
          <w:color w:val="000000" w:themeColor="text1"/>
          <w:sz w:val="22"/>
          <w:szCs w:val="22"/>
        </w:rPr>
        <w:t xml:space="preserve">, and the group allotments have </w:t>
      </w:r>
      <w:r w:rsidRPr="00FB4032">
        <w:rPr>
          <w:rFonts w:eastAsia="Verdana"/>
          <w:noProof/>
          <w:color w:val="000000" w:themeColor="text1"/>
          <w:sz w:val="22"/>
          <w:szCs w:val="22"/>
        </w:rPr>
        <w:t>been adjusted</w:t>
      </w:r>
      <w:r w:rsidRPr="00514E64">
        <w:rPr>
          <w:rFonts w:eastAsia="Verdana"/>
          <w:color w:val="000000" w:themeColor="text1"/>
          <w:sz w:val="22"/>
          <w:szCs w:val="22"/>
        </w:rPr>
        <w:t xml:space="preserve"> accordingly.”</w:t>
      </w:r>
      <w:r w:rsidRPr="00514E64">
        <w:rPr>
          <w:rStyle w:val="FootnoteReference"/>
          <w:rFonts w:eastAsia="Verdana"/>
          <w:color w:val="000000" w:themeColor="text1"/>
          <w:sz w:val="22"/>
          <w:szCs w:val="22"/>
        </w:rPr>
        <w:footnoteReference w:id="7"/>
      </w:r>
    </w:p>
    <w:p w14:paraId="2D2560D4" w14:textId="77777777" w:rsidR="00514E64" w:rsidRPr="00514E64" w:rsidRDefault="00514E64" w:rsidP="00514E64">
      <w:pPr>
        <w:rPr>
          <w:color w:val="000000" w:themeColor="text1"/>
          <w:sz w:val="16"/>
          <w:szCs w:val="16"/>
        </w:rPr>
      </w:pPr>
    </w:p>
    <w:p w14:paraId="0E006130" w14:textId="65D63D64" w:rsidR="00514E64" w:rsidRDefault="00720587" w:rsidP="00514E64">
      <w:pPr>
        <w:jc w:val="both"/>
        <w:rPr>
          <w:color w:val="000000" w:themeColor="text1"/>
          <w:sz w:val="24"/>
        </w:rPr>
      </w:pPr>
      <w:r>
        <w:rPr>
          <w:color w:val="000000" w:themeColor="text1"/>
          <w:sz w:val="24"/>
        </w:rPr>
        <w:tab/>
      </w:r>
      <w:r w:rsidR="00514E64" w:rsidRPr="00E47933">
        <w:rPr>
          <w:color w:val="000000" w:themeColor="text1"/>
          <w:sz w:val="24"/>
        </w:rPr>
        <w:t xml:space="preserve">Vince Caruana </w:t>
      </w:r>
      <w:r>
        <w:rPr>
          <w:noProof/>
          <w:color w:val="000000" w:themeColor="text1"/>
          <w:sz w:val="24"/>
        </w:rPr>
        <w:t>ofs</w:t>
      </w:r>
      <w:r w:rsidR="00E3784F">
        <w:rPr>
          <w:noProof/>
          <w:color w:val="000000" w:themeColor="text1"/>
          <w:sz w:val="24"/>
        </w:rPr>
        <w:t>,</w:t>
      </w:r>
      <w:r w:rsidR="00514E64" w:rsidRPr="00E47933">
        <w:rPr>
          <w:color w:val="000000" w:themeColor="text1"/>
          <w:sz w:val="24"/>
        </w:rPr>
        <w:t xml:space="preserve"> with the assistance at the beginning of Tony O’Shea </w:t>
      </w:r>
      <w:r w:rsidR="00514E64" w:rsidRPr="00FB4032">
        <w:rPr>
          <w:noProof/>
          <w:color w:val="000000" w:themeColor="text1"/>
          <w:sz w:val="24"/>
        </w:rPr>
        <w:t>ofs</w:t>
      </w:r>
      <w:r>
        <w:rPr>
          <w:noProof/>
          <w:color w:val="000000" w:themeColor="text1"/>
          <w:sz w:val="24"/>
        </w:rPr>
        <w:t>,</w:t>
      </w:r>
      <w:r w:rsidR="00514E64">
        <w:rPr>
          <w:color w:val="000000" w:themeColor="text1"/>
          <w:sz w:val="24"/>
        </w:rPr>
        <w:t xml:space="preserve"> managed Project Adoption from 1971 to 1982. In all</w:t>
      </w:r>
      <w:r>
        <w:rPr>
          <w:color w:val="000000" w:themeColor="text1"/>
          <w:sz w:val="24"/>
        </w:rPr>
        <w:t>,</w:t>
      </w:r>
      <w:r w:rsidR="00514E64">
        <w:rPr>
          <w:color w:val="000000" w:themeColor="text1"/>
          <w:sz w:val="24"/>
        </w:rPr>
        <w:t xml:space="preserve"> for </w:t>
      </w:r>
      <w:r w:rsidR="00514E64">
        <w:rPr>
          <w:noProof/>
          <w:color w:val="000000" w:themeColor="text1"/>
          <w:sz w:val="24"/>
        </w:rPr>
        <w:t>nine</w:t>
      </w:r>
      <w:r w:rsidR="00514E64">
        <w:rPr>
          <w:color w:val="000000" w:themeColor="text1"/>
          <w:sz w:val="24"/>
        </w:rPr>
        <w:t xml:space="preserve"> years. </w:t>
      </w:r>
    </w:p>
    <w:p w14:paraId="09590920" w14:textId="77777777" w:rsidR="00514E64" w:rsidRPr="00514E64" w:rsidRDefault="00514E64" w:rsidP="00514E64">
      <w:pPr>
        <w:jc w:val="both"/>
        <w:rPr>
          <w:color w:val="000000" w:themeColor="text1"/>
          <w:sz w:val="16"/>
          <w:szCs w:val="16"/>
        </w:rPr>
      </w:pPr>
    </w:p>
    <w:p w14:paraId="37BFBD95" w14:textId="66FE25AE" w:rsidR="00514E64" w:rsidRPr="00E47933" w:rsidRDefault="00720587" w:rsidP="00514E64">
      <w:pPr>
        <w:jc w:val="both"/>
        <w:rPr>
          <w:color w:val="000000" w:themeColor="text1"/>
          <w:sz w:val="24"/>
        </w:rPr>
      </w:pPr>
      <w:r>
        <w:rPr>
          <w:color w:val="000000" w:themeColor="text1"/>
          <w:sz w:val="24"/>
        </w:rPr>
        <w:tab/>
      </w:r>
      <w:r w:rsidR="00514E64">
        <w:rPr>
          <w:color w:val="000000" w:themeColor="text1"/>
          <w:sz w:val="24"/>
        </w:rPr>
        <w:t>In 1</w:t>
      </w:r>
      <w:r w:rsidR="00514E64" w:rsidRPr="00E47933">
        <w:rPr>
          <w:color w:val="000000" w:themeColor="text1"/>
          <w:sz w:val="24"/>
        </w:rPr>
        <w:t xml:space="preserve">982, when Nancy Treacy </w:t>
      </w:r>
      <w:r>
        <w:rPr>
          <w:noProof/>
          <w:color w:val="000000" w:themeColor="text1"/>
          <w:sz w:val="24"/>
        </w:rPr>
        <w:t>ofs</w:t>
      </w:r>
      <w:r w:rsidR="00514E64" w:rsidRPr="00E47933">
        <w:rPr>
          <w:color w:val="000000" w:themeColor="text1"/>
          <w:sz w:val="24"/>
        </w:rPr>
        <w:t xml:space="preserve"> took over, as Vince’s family commitments became more pressing. Nancy </w:t>
      </w:r>
      <w:r w:rsidR="00514E64">
        <w:rPr>
          <w:color w:val="000000" w:themeColor="text1"/>
          <w:sz w:val="24"/>
        </w:rPr>
        <w:t xml:space="preserve">faithfully </w:t>
      </w:r>
      <w:r w:rsidR="00514E64" w:rsidRPr="00E47933">
        <w:rPr>
          <w:color w:val="000000" w:themeColor="text1"/>
          <w:sz w:val="24"/>
        </w:rPr>
        <w:t xml:space="preserve">served </w:t>
      </w:r>
      <w:r w:rsidR="00514E64">
        <w:rPr>
          <w:color w:val="000000" w:themeColor="text1"/>
          <w:sz w:val="24"/>
        </w:rPr>
        <w:t xml:space="preserve">our National OFS Charity </w:t>
      </w:r>
      <w:r w:rsidR="00514E64" w:rsidRPr="00E47933">
        <w:rPr>
          <w:color w:val="000000" w:themeColor="text1"/>
          <w:sz w:val="24"/>
        </w:rPr>
        <w:t>for more than 12 years</w:t>
      </w:r>
      <w:r w:rsidR="00514E64">
        <w:rPr>
          <w:color w:val="000000" w:themeColor="text1"/>
          <w:sz w:val="24"/>
        </w:rPr>
        <w:t xml:space="preserve">. Then she handed it over to </w:t>
      </w:r>
      <w:r w:rsidR="00514E64" w:rsidRPr="00E47933">
        <w:rPr>
          <w:color w:val="000000" w:themeColor="text1"/>
          <w:sz w:val="24"/>
        </w:rPr>
        <w:t xml:space="preserve">Joe Davis </w:t>
      </w:r>
      <w:r>
        <w:rPr>
          <w:noProof/>
          <w:color w:val="000000" w:themeColor="text1"/>
          <w:sz w:val="24"/>
        </w:rPr>
        <w:t>ofs</w:t>
      </w:r>
      <w:r w:rsidR="00514E64" w:rsidRPr="00E47933">
        <w:rPr>
          <w:color w:val="000000" w:themeColor="text1"/>
          <w:sz w:val="24"/>
        </w:rPr>
        <w:t xml:space="preserve">, who was sometimes assisted by Audrey Payne </w:t>
      </w:r>
      <w:r>
        <w:rPr>
          <w:noProof/>
          <w:color w:val="000000" w:themeColor="text1"/>
          <w:sz w:val="24"/>
        </w:rPr>
        <w:t>ofs</w:t>
      </w:r>
      <w:r w:rsidR="00514E64" w:rsidRPr="00E47933">
        <w:rPr>
          <w:color w:val="000000" w:themeColor="text1"/>
          <w:sz w:val="24"/>
        </w:rPr>
        <w:t>.</w:t>
      </w:r>
      <w:r w:rsidR="00514E64">
        <w:rPr>
          <w:color w:val="000000" w:themeColor="text1"/>
          <w:sz w:val="24"/>
        </w:rPr>
        <w:t xml:space="preserve"> </w:t>
      </w:r>
      <w:r w:rsidR="00514E64" w:rsidRPr="00E47933">
        <w:rPr>
          <w:color w:val="000000" w:themeColor="text1"/>
          <w:sz w:val="24"/>
        </w:rPr>
        <w:t xml:space="preserve"> </w:t>
      </w:r>
    </w:p>
    <w:p w14:paraId="3F6E8962" w14:textId="21226C93" w:rsidR="00514E64" w:rsidRPr="00514E64" w:rsidRDefault="00514E64" w:rsidP="00514E64">
      <w:pPr>
        <w:jc w:val="both"/>
        <w:rPr>
          <w:color w:val="000000" w:themeColor="text1"/>
          <w:sz w:val="12"/>
          <w:szCs w:val="12"/>
        </w:rPr>
      </w:pPr>
    </w:p>
    <w:p w14:paraId="06A4BACE" w14:textId="3EF863D2" w:rsidR="00514E64" w:rsidRPr="00E47933" w:rsidRDefault="00720587" w:rsidP="00514E64">
      <w:pPr>
        <w:jc w:val="both"/>
        <w:rPr>
          <w:color w:val="000000" w:themeColor="text1"/>
          <w:sz w:val="24"/>
        </w:rPr>
      </w:pPr>
      <w:r>
        <w:rPr>
          <w:color w:val="000000" w:themeColor="text1"/>
          <w:sz w:val="24"/>
        </w:rPr>
        <w:tab/>
      </w:r>
      <w:r w:rsidR="00514E64" w:rsidRPr="00E47933">
        <w:rPr>
          <w:color w:val="000000" w:themeColor="text1"/>
          <w:sz w:val="24"/>
        </w:rPr>
        <w:t xml:space="preserve">In 2006, Don and Cath Spongberg </w:t>
      </w:r>
      <w:r w:rsidR="00514E64">
        <w:rPr>
          <w:color w:val="000000" w:themeColor="text1"/>
          <w:sz w:val="24"/>
        </w:rPr>
        <w:t xml:space="preserve">from the Waverley Fraternity </w:t>
      </w:r>
      <w:r w:rsidR="00514E64" w:rsidRPr="00E47933">
        <w:rPr>
          <w:color w:val="000000" w:themeColor="text1"/>
          <w:sz w:val="24"/>
        </w:rPr>
        <w:t xml:space="preserve">took over </w:t>
      </w:r>
      <w:r w:rsidR="00514E64">
        <w:rPr>
          <w:color w:val="000000" w:themeColor="text1"/>
          <w:sz w:val="24"/>
        </w:rPr>
        <w:t xml:space="preserve">Project Adoption </w:t>
      </w:r>
      <w:r w:rsidR="00514E64" w:rsidRPr="00E47933">
        <w:rPr>
          <w:color w:val="000000" w:themeColor="text1"/>
          <w:sz w:val="24"/>
        </w:rPr>
        <w:t xml:space="preserve">from Joe Davis. When Don Spongberg </w:t>
      </w:r>
      <w:r w:rsidR="00514E64" w:rsidRPr="00D62B1B">
        <w:rPr>
          <w:noProof/>
          <w:color w:val="000000" w:themeColor="text1"/>
          <w:sz w:val="24"/>
        </w:rPr>
        <w:t>died</w:t>
      </w:r>
      <w:r w:rsidR="00D62B1B">
        <w:rPr>
          <w:noProof/>
          <w:color w:val="000000" w:themeColor="text1"/>
          <w:sz w:val="24"/>
        </w:rPr>
        <w:t>,</w:t>
      </w:r>
      <w:r w:rsidR="00514E64" w:rsidRPr="00E47933">
        <w:rPr>
          <w:color w:val="000000" w:themeColor="text1"/>
          <w:sz w:val="24"/>
        </w:rPr>
        <w:t xml:space="preserve"> Cath Spongberg continued to look after Project Adoption</w:t>
      </w:r>
      <w:r w:rsidR="00514E64">
        <w:rPr>
          <w:color w:val="000000" w:themeColor="text1"/>
          <w:sz w:val="24"/>
        </w:rPr>
        <w:t xml:space="preserve"> until 2015</w:t>
      </w:r>
      <w:r w:rsidR="00514E64" w:rsidRPr="00E47933">
        <w:rPr>
          <w:color w:val="000000" w:themeColor="text1"/>
          <w:sz w:val="24"/>
        </w:rPr>
        <w:t xml:space="preserve">, with the assistance of someone she called a </w:t>
      </w:r>
      <w:r w:rsidR="00514E64">
        <w:rPr>
          <w:color w:val="000000" w:themeColor="text1"/>
          <w:sz w:val="24"/>
        </w:rPr>
        <w:t>“</w:t>
      </w:r>
      <w:r w:rsidR="00514E64" w:rsidRPr="00E47933">
        <w:rPr>
          <w:color w:val="000000" w:themeColor="text1"/>
          <w:sz w:val="24"/>
        </w:rPr>
        <w:t>special angel</w:t>
      </w:r>
      <w:r w:rsidR="00514E64">
        <w:rPr>
          <w:color w:val="000000" w:themeColor="text1"/>
          <w:sz w:val="24"/>
        </w:rPr>
        <w:t>”</w:t>
      </w:r>
      <w:r w:rsidR="00514E64" w:rsidRPr="00E47933">
        <w:rPr>
          <w:color w:val="000000" w:themeColor="text1"/>
          <w:sz w:val="24"/>
        </w:rPr>
        <w:t xml:space="preserve"> who made her accountant available when she needed</w:t>
      </w:r>
      <w:r w:rsidR="00514E64">
        <w:rPr>
          <w:color w:val="000000" w:themeColor="text1"/>
          <w:sz w:val="24"/>
        </w:rPr>
        <w:t xml:space="preserve"> </w:t>
      </w:r>
      <w:r w:rsidR="00514E64" w:rsidRPr="00E47933">
        <w:rPr>
          <w:color w:val="000000" w:themeColor="text1"/>
          <w:sz w:val="24"/>
        </w:rPr>
        <w:t>help with the reconciliations or GST forms</w:t>
      </w:r>
      <w:r w:rsidR="00514E64">
        <w:rPr>
          <w:color w:val="000000" w:themeColor="text1"/>
          <w:sz w:val="24"/>
        </w:rPr>
        <w:t xml:space="preserve"> and other accounting</w:t>
      </w:r>
      <w:r w:rsidR="00514E64" w:rsidRPr="00E47933">
        <w:rPr>
          <w:color w:val="000000" w:themeColor="text1"/>
          <w:sz w:val="24"/>
        </w:rPr>
        <w:t xml:space="preserve">. By 2011 Project Adoption had been going for </w:t>
      </w:r>
      <w:r>
        <w:rPr>
          <w:color w:val="000000" w:themeColor="text1"/>
          <w:sz w:val="24"/>
        </w:rPr>
        <w:t>forty</w:t>
      </w:r>
      <w:r w:rsidR="00514E64" w:rsidRPr="00E47933">
        <w:rPr>
          <w:color w:val="000000" w:themeColor="text1"/>
          <w:sz w:val="24"/>
        </w:rPr>
        <w:t xml:space="preserve"> years.</w:t>
      </w:r>
      <w:r w:rsidR="00514E64" w:rsidRPr="00E47933">
        <w:rPr>
          <w:rStyle w:val="FootnoteReference"/>
          <w:color w:val="000000" w:themeColor="text1"/>
          <w:sz w:val="24"/>
        </w:rPr>
        <w:footnoteReference w:id="8"/>
      </w:r>
      <w:r w:rsidR="00514E64" w:rsidRPr="00E47933">
        <w:rPr>
          <w:color w:val="000000" w:themeColor="text1"/>
          <w:sz w:val="24"/>
        </w:rPr>
        <w:t xml:space="preserve">  </w:t>
      </w:r>
    </w:p>
    <w:p w14:paraId="789F1E77" w14:textId="77777777" w:rsidR="00514E64" w:rsidRPr="00514E64" w:rsidRDefault="00514E64" w:rsidP="00514E64">
      <w:pPr>
        <w:jc w:val="both"/>
        <w:rPr>
          <w:color w:val="000000" w:themeColor="text1"/>
          <w:sz w:val="12"/>
          <w:szCs w:val="12"/>
        </w:rPr>
      </w:pPr>
    </w:p>
    <w:p w14:paraId="0B60ACD3" w14:textId="5A1A406F" w:rsidR="00514E64" w:rsidRPr="00E47933" w:rsidRDefault="00720587" w:rsidP="00514E64">
      <w:pPr>
        <w:jc w:val="both"/>
        <w:rPr>
          <w:color w:val="000000" w:themeColor="text1"/>
          <w:sz w:val="24"/>
        </w:rPr>
      </w:pPr>
      <w:r>
        <w:rPr>
          <w:color w:val="000000" w:themeColor="text1"/>
          <w:sz w:val="24"/>
        </w:rPr>
        <w:tab/>
      </w:r>
      <w:r w:rsidR="00514E64" w:rsidRPr="00E47933">
        <w:rPr>
          <w:color w:val="000000" w:themeColor="text1"/>
          <w:sz w:val="24"/>
        </w:rPr>
        <w:t xml:space="preserve">Without the wonderful work of </w:t>
      </w:r>
      <w:r w:rsidR="00514E64">
        <w:rPr>
          <w:color w:val="000000" w:themeColor="text1"/>
          <w:sz w:val="24"/>
        </w:rPr>
        <w:t xml:space="preserve">these Secular Franciscans: </w:t>
      </w:r>
      <w:r w:rsidR="00514E64" w:rsidRPr="00E47933">
        <w:rPr>
          <w:color w:val="000000" w:themeColor="text1"/>
          <w:sz w:val="24"/>
        </w:rPr>
        <w:t>Vince Caruana, Tony O’Shea, Nancy Treacy, Joe Davis and Don and Cath Spongberg and the generosity of many, many people, Project Adoption would not have flourished</w:t>
      </w:r>
      <w:r w:rsidR="00514E64">
        <w:rPr>
          <w:color w:val="000000" w:themeColor="text1"/>
          <w:sz w:val="24"/>
        </w:rPr>
        <w:t xml:space="preserve"> as it has done</w:t>
      </w:r>
      <w:r w:rsidR="00514E64" w:rsidRPr="00E47933">
        <w:rPr>
          <w:color w:val="000000" w:themeColor="text1"/>
          <w:sz w:val="24"/>
        </w:rPr>
        <w:t xml:space="preserve">.  </w:t>
      </w:r>
    </w:p>
    <w:p w14:paraId="16D2DC38" w14:textId="77777777" w:rsidR="00514E64" w:rsidRPr="00514E64" w:rsidRDefault="00514E64" w:rsidP="00514E64">
      <w:pPr>
        <w:jc w:val="both"/>
        <w:rPr>
          <w:color w:val="000000" w:themeColor="text1"/>
          <w:sz w:val="12"/>
          <w:szCs w:val="12"/>
        </w:rPr>
      </w:pPr>
    </w:p>
    <w:p w14:paraId="32570159" w14:textId="757119B9" w:rsidR="00514E64" w:rsidRPr="00E47933" w:rsidRDefault="00720587" w:rsidP="00514E64">
      <w:pPr>
        <w:jc w:val="both"/>
        <w:rPr>
          <w:color w:val="000000" w:themeColor="text1"/>
          <w:sz w:val="24"/>
        </w:rPr>
      </w:pPr>
      <w:r>
        <w:rPr>
          <w:color w:val="000000" w:themeColor="text1"/>
          <w:sz w:val="24"/>
        </w:rPr>
        <w:tab/>
      </w:r>
      <w:r w:rsidR="00514E64" w:rsidRPr="00E47933">
        <w:rPr>
          <w:color w:val="000000" w:themeColor="text1"/>
          <w:sz w:val="24"/>
        </w:rPr>
        <w:t>After Cath Sponberg became unable to look after Project Adoption</w:t>
      </w:r>
      <w:r>
        <w:rPr>
          <w:color w:val="000000" w:themeColor="text1"/>
          <w:sz w:val="24"/>
        </w:rPr>
        <w:t>,</w:t>
      </w:r>
      <w:r w:rsidR="00514E64" w:rsidRPr="00E47933">
        <w:rPr>
          <w:color w:val="000000" w:themeColor="text1"/>
          <w:sz w:val="24"/>
        </w:rPr>
        <w:t xml:space="preserve"> Michael McGuire </w:t>
      </w:r>
      <w:r w:rsidR="00514E64" w:rsidRPr="00FB4032">
        <w:rPr>
          <w:noProof/>
          <w:color w:val="000000" w:themeColor="text1"/>
          <w:sz w:val="24"/>
        </w:rPr>
        <w:t>ofs</w:t>
      </w:r>
      <w:r w:rsidR="00514E64" w:rsidRPr="00E47933">
        <w:rPr>
          <w:color w:val="000000" w:themeColor="text1"/>
          <w:sz w:val="24"/>
        </w:rPr>
        <w:t xml:space="preserve"> from Perth took up looking after the fund</w:t>
      </w:r>
      <w:r w:rsidR="00514E64">
        <w:rPr>
          <w:color w:val="000000" w:themeColor="text1"/>
          <w:sz w:val="24"/>
        </w:rPr>
        <w:t xml:space="preserve"> in 2016</w:t>
      </w:r>
      <w:r w:rsidR="00514E64" w:rsidRPr="00E47933">
        <w:rPr>
          <w:color w:val="000000" w:themeColor="text1"/>
          <w:sz w:val="24"/>
        </w:rPr>
        <w:t xml:space="preserve">. </w:t>
      </w:r>
      <w:r w:rsidR="00514E64">
        <w:rPr>
          <w:color w:val="000000" w:themeColor="text1"/>
          <w:sz w:val="24"/>
        </w:rPr>
        <w:t xml:space="preserve">Unfortunately, much of the history of Project Adoption has faded into </w:t>
      </w:r>
      <w:r w:rsidR="00514E64">
        <w:rPr>
          <w:noProof/>
          <w:color w:val="000000" w:themeColor="text1"/>
          <w:sz w:val="24"/>
        </w:rPr>
        <w:t xml:space="preserve">memory or </w:t>
      </w:r>
      <w:r w:rsidR="00514E64" w:rsidRPr="003714E1">
        <w:rPr>
          <w:noProof/>
          <w:color w:val="000000" w:themeColor="text1"/>
          <w:sz w:val="24"/>
        </w:rPr>
        <w:t>is stored</w:t>
      </w:r>
      <w:r w:rsidR="00514E64">
        <w:rPr>
          <w:noProof/>
          <w:color w:val="000000" w:themeColor="text1"/>
          <w:sz w:val="24"/>
        </w:rPr>
        <w:t xml:space="preserve"> somewhere in personal files, perhaps even lost. </w:t>
      </w:r>
      <w:r w:rsidR="00514E64" w:rsidRPr="00E47933">
        <w:rPr>
          <w:color w:val="000000" w:themeColor="text1"/>
          <w:sz w:val="24"/>
        </w:rPr>
        <w:t xml:space="preserve">For the past six months at </w:t>
      </w:r>
      <w:r w:rsidR="00514E64" w:rsidRPr="003714E1">
        <w:rPr>
          <w:noProof/>
          <w:color w:val="000000" w:themeColor="text1"/>
          <w:sz w:val="24"/>
        </w:rPr>
        <w:t>least, me</w:t>
      </w:r>
      <w:r w:rsidR="00514E64">
        <w:rPr>
          <w:noProof/>
          <w:color w:val="000000" w:themeColor="text1"/>
          <w:sz w:val="24"/>
        </w:rPr>
        <w:t xml:space="preserve">mbers of </w:t>
      </w:r>
      <w:r w:rsidR="00514E64" w:rsidRPr="003714E1">
        <w:rPr>
          <w:noProof/>
          <w:color w:val="000000" w:themeColor="text1"/>
          <w:sz w:val="24"/>
        </w:rPr>
        <w:t>the</w:t>
      </w:r>
      <w:r w:rsidR="00514E64" w:rsidRPr="00E47933">
        <w:rPr>
          <w:color w:val="000000" w:themeColor="text1"/>
          <w:sz w:val="24"/>
        </w:rPr>
        <w:t xml:space="preserve"> present National Council ha</w:t>
      </w:r>
      <w:r w:rsidR="00514E64">
        <w:rPr>
          <w:color w:val="000000" w:themeColor="text1"/>
          <w:sz w:val="24"/>
        </w:rPr>
        <w:t>ve</w:t>
      </w:r>
      <w:r w:rsidR="00514E64" w:rsidRPr="00E47933">
        <w:rPr>
          <w:color w:val="000000" w:themeColor="text1"/>
          <w:sz w:val="24"/>
        </w:rPr>
        <w:t xml:space="preserve"> been trying to clarify the history of Project Adoption which </w:t>
      </w:r>
      <w:r w:rsidR="00514E64">
        <w:rPr>
          <w:color w:val="000000" w:themeColor="text1"/>
          <w:sz w:val="24"/>
        </w:rPr>
        <w:t xml:space="preserve">now </w:t>
      </w:r>
      <w:r w:rsidR="00514E64" w:rsidRPr="00E47933">
        <w:rPr>
          <w:color w:val="000000" w:themeColor="text1"/>
          <w:sz w:val="24"/>
        </w:rPr>
        <w:t xml:space="preserve">in 2017 </w:t>
      </w:r>
      <w:r w:rsidR="00514E64">
        <w:rPr>
          <w:color w:val="000000" w:themeColor="text1"/>
          <w:sz w:val="24"/>
        </w:rPr>
        <w:t xml:space="preserve">has </w:t>
      </w:r>
      <w:r w:rsidR="00514E64" w:rsidRPr="00E47933">
        <w:rPr>
          <w:color w:val="000000" w:themeColor="text1"/>
          <w:sz w:val="24"/>
        </w:rPr>
        <w:t xml:space="preserve">been running for </w:t>
      </w:r>
      <w:r>
        <w:rPr>
          <w:color w:val="000000" w:themeColor="text1"/>
          <w:sz w:val="24"/>
        </w:rPr>
        <w:t>forty-six</w:t>
      </w:r>
      <w:r w:rsidR="00514E64" w:rsidRPr="00E47933">
        <w:rPr>
          <w:color w:val="000000" w:themeColor="text1"/>
          <w:sz w:val="24"/>
        </w:rPr>
        <w:t xml:space="preserve"> years. </w:t>
      </w:r>
    </w:p>
    <w:p w14:paraId="4EDB853A" w14:textId="77777777" w:rsidR="00514E64" w:rsidRPr="00514E64" w:rsidRDefault="00514E64" w:rsidP="00514E64">
      <w:pPr>
        <w:jc w:val="both"/>
        <w:rPr>
          <w:color w:val="000000" w:themeColor="text1"/>
          <w:sz w:val="12"/>
          <w:szCs w:val="12"/>
        </w:rPr>
      </w:pPr>
    </w:p>
    <w:p w14:paraId="5521BD21" w14:textId="77777777" w:rsidR="00514E64" w:rsidRDefault="00514E64" w:rsidP="00514E64">
      <w:pPr>
        <w:jc w:val="center"/>
        <w:rPr>
          <w:color w:val="000000" w:themeColor="text1"/>
          <w:sz w:val="24"/>
        </w:rPr>
      </w:pPr>
      <w:r w:rsidRPr="003714E1">
        <w:rPr>
          <w:color w:val="000000" w:themeColor="text1"/>
          <w:sz w:val="24"/>
        </w:rPr>
        <w:t>“</w:t>
      </w:r>
      <w:r w:rsidRPr="003714E1">
        <w:rPr>
          <w:rFonts w:ascii="Copperplate Gothic Bold" w:hAnsi="Copperplate Gothic Bold"/>
          <w:color w:val="000000" w:themeColor="text1"/>
          <w:sz w:val="24"/>
        </w:rPr>
        <w:t xml:space="preserve">All that </w:t>
      </w:r>
      <w:r w:rsidRPr="00FB4032">
        <w:rPr>
          <w:rFonts w:ascii="Copperplate Gothic Bold" w:hAnsi="Copperplate Gothic Bold"/>
          <w:noProof/>
          <w:color w:val="000000" w:themeColor="text1"/>
          <w:sz w:val="24"/>
        </w:rPr>
        <w:t>is not given</w:t>
      </w:r>
      <w:r w:rsidRPr="003714E1">
        <w:rPr>
          <w:rFonts w:ascii="Copperplate Gothic Bold" w:hAnsi="Copperplate Gothic Bold"/>
          <w:color w:val="000000" w:themeColor="text1"/>
          <w:sz w:val="24"/>
        </w:rPr>
        <w:t xml:space="preserve"> is lost</w:t>
      </w:r>
      <w:r w:rsidRPr="003714E1">
        <w:rPr>
          <w:color w:val="000000" w:themeColor="text1"/>
          <w:sz w:val="24"/>
        </w:rPr>
        <w:t xml:space="preserve">.” </w:t>
      </w:r>
    </w:p>
    <w:p w14:paraId="0C818F24" w14:textId="0A6172E2" w:rsidR="00514E64" w:rsidRDefault="00514E64" w:rsidP="00514E64">
      <w:pPr>
        <w:jc w:val="center"/>
        <w:rPr>
          <w:color w:val="000000" w:themeColor="text1"/>
          <w:sz w:val="24"/>
        </w:rPr>
      </w:pPr>
      <w:r w:rsidRPr="003714E1">
        <w:rPr>
          <w:color w:val="000000" w:themeColor="text1"/>
          <w:sz w:val="24"/>
        </w:rPr>
        <w:t>(Indian proverb)</w:t>
      </w:r>
    </w:p>
    <w:p w14:paraId="54D09D27" w14:textId="77777777" w:rsidR="00514E64" w:rsidRPr="00516B77" w:rsidRDefault="00514E64" w:rsidP="00514E64">
      <w:pPr>
        <w:pStyle w:val="NormalWeb"/>
        <w:spacing w:before="0" w:beforeAutospacing="0" w:after="0" w:afterAutospacing="0"/>
        <w:rPr>
          <w:color w:val="000000"/>
          <w:sz w:val="22"/>
          <w:szCs w:val="22"/>
        </w:rPr>
      </w:pPr>
      <w:r w:rsidRPr="00516B77">
        <w:rPr>
          <w:color w:val="000000"/>
          <w:sz w:val="22"/>
          <w:szCs w:val="22"/>
        </w:rPr>
        <w:t>John Cooper OFM Cap</w:t>
      </w:r>
    </w:p>
    <w:p w14:paraId="0415F3ED" w14:textId="4836B7AA" w:rsidR="002D3D07" w:rsidRPr="005C2392" w:rsidRDefault="00514E64" w:rsidP="00E3784F">
      <w:pPr>
        <w:pStyle w:val="NormalWeb"/>
        <w:spacing w:before="0" w:beforeAutospacing="0" w:after="0" w:afterAutospacing="0"/>
        <w:rPr>
          <w:color w:val="000000" w:themeColor="text1"/>
          <w:sz w:val="23"/>
          <w:szCs w:val="23"/>
        </w:rPr>
      </w:pPr>
      <w:r w:rsidRPr="00516B77">
        <w:rPr>
          <w:i/>
          <w:color w:val="000000"/>
          <w:sz w:val="22"/>
          <w:szCs w:val="22"/>
        </w:rPr>
        <w:t>National Spiritual Assistant</w:t>
      </w:r>
      <w:bookmarkEnd w:id="0"/>
      <w:r w:rsidR="00E3784F">
        <w:rPr>
          <w:i/>
          <w:color w:val="000000"/>
          <w:sz w:val="22"/>
          <w:szCs w:val="22"/>
        </w:rPr>
        <w:t xml:space="preserve"> OFS-Australia</w:t>
      </w:r>
    </w:p>
    <w:sectPr w:rsidR="002D3D07" w:rsidRPr="005C2392" w:rsidSect="002D3D07">
      <w:pgSz w:w="11906" w:h="16838"/>
      <w:pgMar w:top="576" w:right="576" w:bottom="576" w:left="576" w:header="706" w:footer="706"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7A581" w14:textId="77777777" w:rsidR="00F36A1E" w:rsidRDefault="00F36A1E" w:rsidP="00C036F1">
      <w:r>
        <w:separator/>
      </w:r>
    </w:p>
  </w:endnote>
  <w:endnote w:type="continuationSeparator" w:id="0">
    <w:p w14:paraId="2BE58F8F" w14:textId="77777777" w:rsidR="00F36A1E" w:rsidRDefault="00F36A1E" w:rsidP="00C0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pperplate Gothic Bold">
    <w:altName w:val="Sitka Smal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12FCF" w14:textId="77777777" w:rsidR="00F36A1E" w:rsidRDefault="00F36A1E" w:rsidP="00C036F1">
      <w:r>
        <w:separator/>
      </w:r>
    </w:p>
  </w:footnote>
  <w:footnote w:type="continuationSeparator" w:id="0">
    <w:p w14:paraId="73E9A721" w14:textId="77777777" w:rsidR="00F36A1E" w:rsidRDefault="00F36A1E" w:rsidP="00C036F1">
      <w:r>
        <w:continuationSeparator/>
      </w:r>
    </w:p>
  </w:footnote>
  <w:footnote w:id="1">
    <w:p w14:paraId="266D7E16" w14:textId="22C5DA9E" w:rsidR="00514E64" w:rsidRPr="003714E1" w:rsidRDefault="00514E64" w:rsidP="00514E64">
      <w:pPr>
        <w:pStyle w:val="FootnoteText"/>
        <w:rPr>
          <w:rFonts w:asciiTheme="minorHAnsi" w:hAnsiTheme="minorHAnsi" w:cstheme="minorHAnsi"/>
          <w:sz w:val="18"/>
          <w:szCs w:val="18"/>
        </w:rPr>
      </w:pPr>
      <w:r w:rsidRPr="003714E1">
        <w:rPr>
          <w:rStyle w:val="FootnoteReference"/>
          <w:rFonts w:asciiTheme="minorHAnsi" w:hAnsiTheme="minorHAnsi" w:cstheme="minorHAnsi"/>
          <w:sz w:val="18"/>
          <w:szCs w:val="18"/>
        </w:rPr>
        <w:footnoteRef/>
      </w:r>
      <w:r w:rsidRPr="003714E1">
        <w:rPr>
          <w:rFonts w:asciiTheme="minorHAnsi" w:hAnsiTheme="minorHAnsi" w:cstheme="minorHAnsi"/>
          <w:sz w:val="18"/>
          <w:szCs w:val="18"/>
        </w:rPr>
        <w:t xml:space="preserve"> Vince Caruana OFS, was professed in the Sacred Heart Fraternity at Kew. He later attended Springvale Fraternity for approximately </w:t>
      </w:r>
      <w:r w:rsidR="00E3784F">
        <w:rPr>
          <w:rFonts w:asciiTheme="minorHAnsi" w:hAnsiTheme="minorHAnsi" w:cstheme="minorHAnsi"/>
          <w:sz w:val="18"/>
          <w:szCs w:val="18"/>
        </w:rPr>
        <w:t>two</w:t>
      </w:r>
      <w:r w:rsidRPr="003714E1">
        <w:rPr>
          <w:rFonts w:asciiTheme="minorHAnsi" w:hAnsiTheme="minorHAnsi" w:cstheme="minorHAnsi"/>
          <w:sz w:val="18"/>
          <w:szCs w:val="18"/>
        </w:rPr>
        <w:t xml:space="preserve"> years but has been in a Nursing Home in Victoria for about </w:t>
      </w:r>
      <w:r w:rsidR="00E3784F">
        <w:rPr>
          <w:rFonts w:asciiTheme="minorHAnsi" w:hAnsiTheme="minorHAnsi" w:cstheme="minorHAnsi"/>
          <w:sz w:val="18"/>
          <w:szCs w:val="18"/>
        </w:rPr>
        <w:t>thee</w:t>
      </w:r>
      <w:r w:rsidRPr="003714E1">
        <w:rPr>
          <w:rFonts w:asciiTheme="minorHAnsi" w:hAnsiTheme="minorHAnsi" w:cstheme="minorHAnsi"/>
          <w:sz w:val="18"/>
          <w:szCs w:val="18"/>
        </w:rPr>
        <w:t xml:space="preserve"> years. Helen Britton and others have visited him, but he is now unable to speak although he followed the prayers they said with him. </w:t>
      </w:r>
    </w:p>
  </w:footnote>
  <w:footnote w:id="2">
    <w:p w14:paraId="518AE3D0" w14:textId="678CD7E4" w:rsidR="00514E64" w:rsidRPr="003714E1" w:rsidRDefault="00514E64" w:rsidP="00514E64">
      <w:pPr>
        <w:pStyle w:val="FootnoteText"/>
        <w:rPr>
          <w:rFonts w:asciiTheme="minorHAnsi" w:hAnsiTheme="minorHAnsi" w:cstheme="minorHAnsi"/>
          <w:sz w:val="18"/>
          <w:szCs w:val="18"/>
        </w:rPr>
      </w:pPr>
      <w:r w:rsidRPr="003714E1">
        <w:rPr>
          <w:rStyle w:val="FootnoteReference"/>
          <w:rFonts w:asciiTheme="minorHAnsi" w:hAnsiTheme="minorHAnsi" w:cstheme="minorHAnsi"/>
          <w:sz w:val="18"/>
          <w:szCs w:val="18"/>
        </w:rPr>
        <w:footnoteRef/>
      </w:r>
      <w:r w:rsidRPr="003714E1">
        <w:rPr>
          <w:rFonts w:asciiTheme="minorHAnsi" w:hAnsiTheme="minorHAnsi" w:cstheme="minorHAnsi"/>
          <w:sz w:val="18"/>
          <w:szCs w:val="18"/>
        </w:rPr>
        <w:t xml:space="preserve"> Tony O’Shea ofs was professed in Sacred Heart Fraternity. He no longer attends meetings and we have lost touch with him. </w:t>
      </w:r>
    </w:p>
  </w:footnote>
  <w:footnote w:id="3">
    <w:p w14:paraId="585289E3" w14:textId="77777777" w:rsidR="00514E64" w:rsidRPr="003714E1" w:rsidRDefault="00514E64" w:rsidP="00514E64">
      <w:pPr>
        <w:pStyle w:val="FootnoteText"/>
        <w:rPr>
          <w:rFonts w:asciiTheme="minorHAnsi" w:hAnsiTheme="minorHAnsi" w:cstheme="minorHAnsi"/>
          <w:sz w:val="18"/>
          <w:szCs w:val="18"/>
        </w:rPr>
      </w:pPr>
      <w:r w:rsidRPr="003714E1">
        <w:rPr>
          <w:rStyle w:val="FootnoteReference"/>
          <w:rFonts w:asciiTheme="minorHAnsi" w:hAnsiTheme="minorHAnsi" w:cstheme="minorHAnsi"/>
          <w:sz w:val="18"/>
          <w:szCs w:val="18"/>
        </w:rPr>
        <w:footnoteRef/>
      </w:r>
      <w:r w:rsidRPr="003714E1">
        <w:rPr>
          <w:rFonts w:asciiTheme="minorHAnsi" w:hAnsiTheme="minorHAnsi" w:cstheme="minorHAnsi"/>
          <w:sz w:val="18"/>
          <w:szCs w:val="18"/>
        </w:rPr>
        <w:t xml:space="preserve"> Sacred Heart Fraternity no longer exists.</w:t>
      </w:r>
    </w:p>
  </w:footnote>
  <w:footnote w:id="4">
    <w:p w14:paraId="7180B5CF" w14:textId="77777777" w:rsidR="00514E64" w:rsidRPr="003714E1" w:rsidRDefault="00514E64" w:rsidP="00514E64">
      <w:pPr>
        <w:pStyle w:val="FootnoteText"/>
        <w:rPr>
          <w:rFonts w:asciiTheme="minorHAnsi" w:hAnsiTheme="minorHAnsi" w:cstheme="minorHAnsi"/>
          <w:sz w:val="18"/>
          <w:szCs w:val="18"/>
        </w:rPr>
      </w:pPr>
      <w:r w:rsidRPr="003714E1">
        <w:rPr>
          <w:rStyle w:val="FootnoteReference"/>
          <w:rFonts w:asciiTheme="minorHAnsi" w:hAnsiTheme="minorHAnsi" w:cstheme="minorHAnsi"/>
          <w:sz w:val="18"/>
          <w:szCs w:val="18"/>
        </w:rPr>
        <w:footnoteRef/>
      </w:r>
      <w:r w:rsidRPr="003714E1">
        <w:rPr>
          <w:rFonts w:asciiTheme="minorHAnsi" w:hAnsiTheme="minorHAnsi" w:cstheme="minorHAnsi"/>
          <w:sz w:val="18"/>
          <w:szCs w:val="18"/>
        </w:rPr>
        <w:t xml:space="preserve"> Franciscan Newsletter, March, 1972.</w:t>
      </w:r>
    </w:p>
  </w:footnote>
  <w:footnote w:id="5">
    <w:p w14:paraId="71CBB910" w14:textId="77777777" w:rsidR="00514E64" w:rsidRPr="003714E1" w:rsidRDefault="00514E64" w:rsidP="00514E64">
      <w:pPr>
        <w:pStyle w:val="FootnoteText"/>
        <w:rPr>
          <w:rFonts w:asciiTheme="minorHAnsi" w:hAnsiTheme="minorHAnsi" w:cstheme="minorHAnsi"/>
          <w:sz w:val="18"/>
          <w:szCs w:val="18"/>
        </w:rPr>
      </w:pPr>
      <w:r w:rsidRPr="003714E1">
        <w:rPr>
          <w:rStyle w:val="FootnoteReference"/>
          <w:rFonts w:asciiTheme="minorHAnsi" w:hAnsiTheme="minorHAnsi" w:cstheme="minorHAnsi"/>
          <w:sz w:val="18"/>
          <w:szCs w:val="18"/>
        </w:rPr>
        <w:footnoteRef/>
      </w:r>
      <w:r w:rsidRPr="003714E1">
        <w:rPr>
          <w:rFonts w:asciiTheme="minorHAnsi" w:hAnsiTheme="minorHAnsi" w:cstheme="minorHAnsi"/>
          <w:sz w:val="18"/>
          <w:szCs w:val="18"/>
        </w:rPr>
        <w:t xml:space="preserve"> Franciscan Newsletter, September, 1972.</w:t>
      </w:r>
    </w:p>
  </w:footnote>
  <w:footnote w:id="6">
    <w:p w14:paraId="2F878630" w14:textId="77777777" w:rsidR="00514E64" w:rsidRPr="003714E1" w:rsidRDefault="00514E64" w:rsidP="00514E64">
      <w:pPr>
        <w:pStyle w:val="FootnoteText"/>
        <w:rPr>
          <w:rFonts w:asciiTheme="minorHAnsi" w:hAnsiTheme="minorHAnsi" w:cstheme="minorHAnsi"/>
          <w:sz w:val="18"/>
          <w:szCs w:val="18"/>
        </w:rPr>
      </w:pPr>
      <w:r w:rsidRPr="003714E1">
        <w:rPr>
          <w:rStyle w:val="FootnoteReference"/>
          <w:rFonts w:asciiTheme="minorHAnsi" w:hAnsiTheme="minorHAnsi" w:cstheme="minorHAnsi"/>
          <w:sz w:val="18"/>
          <w:szCs w:val="18"/>
        </w:rPr>
        <w:footnoteRef/>
      </w:r>
      <w:r w:rsidRPr="003714E1">
        <w:rPr>
          <w:rFonts w:asciiTheme="minorHAnsi" w:hAnsiTheme="minorHAnsi" w:cstheme="minorHAnsi"/>
          <w:sz w:val="18"/>
          <w:szCs w:val="18"/>
        </w:rPr>
        <w:t xml:space="preserve"> Report of the 1973 Congress.</w:t>
      </w:r>
    </w:p>
  </w:footnote>
  <w:footnote w:id="7">
    <w:p w14:paraId="7D339E26" w14:textId="77777777" w:rsidR="00514E64" w:rsidRPr="003714E1" w:rsidRDefault="00514E64" w:rsidP="00514E64">
      <w:pPr>
        <w:pStyle w:val="FootnoteText"/>
        <w:rPr>
          <w:rFonts w:asciiTheme="minorHAnsi" w:hAnsiTheme="minorHAnsi" w:cstheme="minorHAnsi"/>
          <w:sz w:val="18"/>
          <w:szCs w:val="18"/>
        </w:rPr>
      </w:pPr>
      <w:r w:rsidRPr="003714E1">
        <w:rPr>
          <w:rStyle w:val="FootnoteReference"/>
          <w:rFonts w:asciiTheme="minorHAnsi" w:hAnsiTheme="minorHAnsi" w:cstheme="minorHAnsi"/>
          <w:sz w:val="18"/>
          <w:szCs w:val="18"/>
        </w:rPr>
        <w:footnoteRef/>
      </w:r>
      <w:r w:rsidRPr="003714E1">
        <w:rPr>
          <w:rFonts w:asciiTheme="minorHAnsi" w:hAnsiTheme="minorHAnsi" w:cstheme="minorHAnsi"/>
          <w:sz w:val="18"/>
          <w:szCs w:val="18"/>
        </w:rPr>
        <w:t xml:space="preserve"> Report of the 1976 Congress.</w:t>
      </w:r>
    </w:p>
  </w:footnote>
  <w:footnote w:id="8">
    <w:p w14:paraId="40471948" w14:textId="77777777" w:rsidR="00514E64" w:rsidRPr="003714E1" w:rsidRDefault="00514E64" w:rsidP="00514E64">
      <w:pPr>
        <w:pStyle w:val="FootnoteText"/>
        <w:rPr>
          <w:rFonts w:asciiTheme="minorHAnsi" w:hAnsiTheme="minorHAnsi" w:cstheme="minorHAnsi"/>
          <w:sz w:val="18"/>
          <w:szCs w:val="18"/>
        </w:rPr>
      </w:pPr>
      <w:r w:rsidRPr="003714E1">
        <w:rPr>
          <w:rStyle w:val="FootnoteReference"/>
          <w:rFonts w:asciiTheme="minorHAnsi" w:hAnsiTheme="minorHAnsi" w:cstheme="minorHAnsi"/>
          <w:sz w:val="18"/>
          <w:szCs w:val="18"/>
        </w:rPr>
        <w:footnoteRef/>
      </w:r>
      <w:r w:rsidRPr="003714E1">
        <w:rPr>
          <w:rFonts w:asciiTheme="minorHAnsi" w:hAnsiTheme="minorHAnsi" w:cstheme="minorHAnsi"/>
          <w:sz w:val="18"/>
          <w:szCs w:val="18"/>
        </w:rPr>
        <w:t xml:space="preserve"> The Oceania Newsletter July 2011. “Project Adoption turns Forty”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4E4B"/>
    <w:multiLevelType w:val="hybridMultilevel"/>
    <w:tmpl w:val="BE2C2AC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EysbAwMrWwNDWwsDRU0lEKTi0uzszPAykwNK0FAGm+khYtAAAA"/>
  </w:docVars>
  <w:rsids>
    <w:rsidRoot w:val="00CA700A"/>
    <w:rsid w:val="0000112F"/>
    <w:rsid w:val="00010F9E"/>
    <w:rsid w:val="00014020"/>
    <w:rsid w:val="00022BF0"/>
    <w:rsid w:val="00035897"/>
    <w:rsid w:val="000403B9"/>
    <w:rsid w:val="00040C2B"/>
    <w:rsid w:val="0004703C"/>
    <w:rsid w:val="000515F7"/>
    <w:rsid w:val="00060BCD"/>
    <w:rsid w:val="000821F4"/>
    <w:rsid w:val="00084438"/>
    <w:rsid w:val="00086A00"/>
    <w:rsid w:val="0009359B"/>
    <w:rsid w:val="000A405A"/>
    <w:rsid w:val="000B08C5"/>
    <w:rsid w:val="000B17D4"/>
    <w:rsid w:val="000D22D8"/>
    <w:rsid w:val="000E0BB7"/>
    <w:rsid w:val="000E6EF6"/>
    <w:rsid w:val="000F332A"/>
    <w:rsid w:val="000F3C87"/>
    <w:rsid w:val="001028C7"/>
    <w:rsid w:val="00107A4F"/>
    <w:rsid w:val="00115108"/>
    <w:rsid w:val="0013086B"/>
    <w:rsid w:val="0014097B"/>
    <w:rsid w:val="001437DF"/>
    <w:rsid w:val="00143BC0"/>
    <w:rsid w:val="001546FC"/>
    <w:rsid w:val="00156CA5"/>
    <w:rsid w:val="0016153B"/>
    <w:rsid w:val="00170F4A"/>
    <w:rsid w:val="001768DA"/>
    <w:rsid w:val="00182D7E"/>
    <w:rsid w:val="00185C6F"/>
    <w:rsid w:val="00190D83"/>
    <w:rsid w:val="001A5065"/>
    <w:rsid w:val="001A73A0"/>
    <w:rsid w:val="001B51D8"/>
    <w:rsid w:val="001B6142"/>
    <w:rsid w:val="001C1026"/>
    <w:rsid w:val="001C7A4C"/>
    <w:rsid w:val="001D52D5"/>
    <w:rsid w:val="001E1C20"/>
    <w:rsid w:val="001F0834"/>
    <w:rsid w:val="001F3490"/>
    <w:rsid w:val="001F484B"/>
    <w:rsid w:val="00215018"/>
    <w:rsid w:val="00215BF6"/>
    <w:rsid w:val="00220137"/>
    <w:rsid w:val="002207A0"/>
    <w:rsid w:val="0022081C"/>
    <w:rsid w:val="00223119"/>
    <w:rsid w:val="002260A9"/>
    <w:rsid w:val="00226632"/>
    <w:rsid w:val="0024206D"/>
    <w:rsid w:val="002473C9"/>
    <w:rsid w:val="00250B39"/>
    <w:rsid w:val="00250C31"/>
    <w:rsid w:val="00272880"/>
    <w:rsid w:val="002964ED"/>
    <w:rsid w:val="00297212"/>
    <w:rsid w:val="002A3069"/>
    <w:rsid w:val="002A44C5"/>
    <w:rsid w:val="002D0E81"/>
    <w:rsid w:val="002D1667"/>
    <w:rsid w:val="002D3D07"/>
    <w:rsid w:val="002D6AAD"/>
    <w:rsid w:val="002E3DEB"/>
    <w:rsid w:val="002E4172"/>
    <w:rsid w:val="002F0FE0"/>
    <w:rsid w:val="002F3852"/>
    <w:rsid w:val="003000C1"/>
    <w:rsid w:val="003023E1"/>
    <w:rsid w:val="0030636A"/>
    <w:rsid w:val="003104B3"/>
    <w:rsid w:val="00334DD0"/>
    <w:rsid w:val="00336022"/>
    <w:rsid w:val="00337EFF"/>
    <w:rsid w:val="00344630"/>
    <w:rsid w:val="003511F8"/>
    <w:rsid w:val="00351B0C"/>
    <w:rsid w:val="0035281E"/>
    <w:rsid w:val="00352BEF"/>
    <w:rsid w:val="003549A1"/>
    <w:rsid w:val="00355C65"/>
    <w:rsid w:val="0036000D"/>
    <w:rsid w:val="00362626"/>
    <w:rsid w:val="00381263"/>
    <w:rsid w:val="00394507"/>
    <w:rsid w:val="003A26D0"/>
    <w:rsid w:val="003B0460"/>
    <w:rsid w:val="003D2194"/>
    <w:rsid w:val="003D5D48"/>
    <w:rsid w:val="003E2604"/>
    <w:rsid w:val="003E58BA"/>
    <w:rsid w:val="0040290E"/>
    <w:rsid w:val="00405B02"/>
    <w:rsid w:val="00407FCD"/>
    <w:rsid w:val="00410222"/>
    <w:rsid w:val="004126D0"/>
    <w:rsid w:val="00416E73"/>
    <w:rsid w:val="0043069E"/>
    <w:rsid w:val="00432729"/>
    <w:rsid w:val="0044407D"/>
    <w:rsid w:val="00450A21"/>
    <w:rsid w:val="00450D6E"/>
    <w:rsid w:val="004532AB"/>
    <w:rsid w:val="00455056"/>
    <w:rsid w:val="00455BE3"/>
    <w:rsid w:val="0045611C"/>
    <w:rsid w:val="0046114D"/>
    <w:rsid w:val="00462AA3"/>
    <w:rsid w:val="00465389"/>
    <w:rsid w:val="0046746D"/>
    <w:rsid w:val="0047291C"/>
    <w:rsid w:val="00474EE6"/>
    <w:rsid w:val="00481C3E"/>
    <w:rsid w:val="004864DB"/>
    <w:rsid w:val="00487698"/>
    <w:rsid w:val="0049112B"/>
    <w:rsid w:val="00493EA8"/>
    <w:rsid w:val="004A5B06"/>
    <w:rsid w:val="004B2442"/>
    <w:rsid w:val="004B2996"/>
    <w:rsid w:val="004B4243"/>
    <w:rsid w:val="004C43E7"/>
    <w:rsid w:val="004C6B43"/>
    <w:rsid w:val="004C7AD6"/>
    <w:rsid w:val="004D2532"/>
    <w:rsid w:val="004E5C3B"/>
    <w:rsid w:val="004F6F2D"/>
    <w:rsid w:val="00501238"/>
    <w:rsid w:val="00504C0C"/>
    <w:rsid w:val="00511B60"/>
    <w:rsid w:val="005140D9"/>
    <w:rsid w:val="00514E64"/>
    <w:rsid w:val="005211EE"/>
    <w:rsid w:val="0052177D"/>
    <w:rsid w:val="00530E84"/>
    <w:rsid w:val="005357D3"/>
    <w:rsid w:val="00547E2B"/>
    <w:rsid w:val="0055076D"/>
    <w:rsid w:val="00563FED"/>
    <w:rsid w:val="00571528"/>
    <w:rsid w:val="00572218"/>
    <w:rsid w:val="00577BD8"/>
    <w:rsid w:val="005812C3"/>
    <w:rsid w:val="00596150"/>
    <w:rsid w:val="005C2392"/>
    <w:rsid w:val="005C3456"/>
    <w:rsid w:val="005C6ECA"/>
    <w:rsid w:val="005D27E7"/>
    <w:rsid w:val="005E269B"/>
    <w:rsid w:val="005F0591"/>
    <w:rsid w:val="005F2E97"/>
    <w:rsid w:val="005F4750"/>
    <w:rsid w:val="00606817"/>
    <w:rsid w:val="00622167"/>
    <w:rsid w:val="006321B9"/>
    <w:rsid w:val="006612C1"/>
    <w:rsid w:val="00666BE0"/>
    <w:rsid w:val="0067164B"/>
    <w:rsid w:val="006843E5"/>
    <w:rsid w:val="00684AA8"/>
    <w:rsid w:val="00691EF3"/>
    <w:rsid w:val="00693FFF"/>
    <w:rsid w:val="006A201C"/>
    <w:rsid w:val="006A6E32"/>
    <w:rsid w:val="006B4F57"/>
    <w:rsid w:val="006B7DAC"/>
    <w:rsid w:val="006C1E7B"/>
    <w:rsid w:val="006C2096"/>
    <w:rsid w:val="006C6EB2"/>
    <w:rsid w:val="006E0373"/>
    <w:rsid w:val="006E6643"/>
    <w:rsid w:val="006F058C"/>
    <w:rsid w:val="006F1DCB"/>
    <w:rsid w:val="006F73D0"/>
    <w:rsid w:val="007115FD"/>
    <w:rsid w:val="007147C8"/>
    <w:rsid w:val="00720587"/>
    <w:rsid w:val="00724E13"/>
    <w:rsid w:val="0072552A"/>
    <w:rsid w:val="007270E2"/>
    <w:rsid w:val="00731CD8"/>
    <w:rsid w:val="007425A8"/>
    <w:rsid w:val="00742BE1"/>
    <w:rsid w:val="00742D05"/>
    <w:rsid w:val="00747596"/>
    <w:rsid w:val="0075293D"/>
    <w:rsid w:val="007532B4"/>
    <w:rsid w:val="0075750E"/>
    <w:rsid w:val="00766468"/>
    <w:rsid w:val="00770B18"/>
    <w:rsid w:val="007736A0"/>
    <w:rsid w:val="00773E43"/>
    <w:rsid w:val="00775260"/>
    <w:rsid w:val="00775E54"/>
    <w:rsid w:val="0078574C"/>
    <w:rsid w:val="007938B4"/>
    <w:rsid w:val="007A02DC"/>
    <w:rsid w:val="007A0B55"/>
    <w:rsid w:val="007A1C50"/>
    <w:rsid w:val="007A7BC7"/>
    <w:rsid w:val="007B7B92"/>
    <w:rsid w:val="007B7D82"/>
    <w:rsid w:val="007C1B00"/>
    <w:rsid w:val="007E078E"/>
    <w:rsid w:val="007E29F5"/>
    <w:rsid w:val="007E32A1"/>
    <w:rsid w:val="007F13A9"/>
    <w:rsid w:val="007F20F1"/>
    <w:rsid w:val="007F7BD6"/>
    <w:rsid w:val="00854394"/>
    <w:rsid w:val="00860043"/>
    <w:rsid w:val="00864795"/>
    <w:rsid w:val="008753A2"/>
    <w:rsid w:val="00877379"/>
    <w:rsid w:val="00884CD1"/>
    <w:rsid w:val="008C2759"/>
    <w:rsid w:val="008C2D9C"/>
    <w:rsid w:val="008E37BB"/>
    <w:rsid w:val="008F21B0"/>
    <w:rsid w:val="008F590F"/>
    <w:rsid w:val="008F5933"/>
    <w:rsid w:val="008F7CF5"/>
    <w:rsid w:val="00904FD4"/>
    <w:rsid w:val="009141DB"/>
    <w:rsid w:val="00925D4C"/>
    <w:rsid w:val="00927571"/>
    <w:rsid w:val="00930BBB"/>
    <w:rsid w:val="00933E34"/>
    <w:rsid w:val="00934BA6"/>
    <w:rsid w:val="009355F8"/>
    <w:rsid w:val="00940403"/>
    <w:rsid w:val="00960C8B"/>
    <w:rsid w:val="00961741"/>
    <w:rsid w:val="00963B5F"/>
    <w:rsid w:val="009654CD"/>
    <w:rsid w:val="00966016"/>
    <w:rsid w:val="009739BA"/>
    <w:rsid w:val="00975930"/>
    <w:rsid w:val="00980EBF"/>
    <w:rsid w:val="009910B1"/>
    <w:rsid w:val="00993393"/>
    <w:rsid w:val="009945D4"/>
    <w:rsid w:val="00995AA1"/>
    <w:rsid w:val="00996D0D"/>
    <w:rsid w:val="009971B7"/>
    <w:rsid w:val="009A0AD9"/>
    <w:rsid w:val="009A414D"/>
    <w:rsid w:val="009A4D1E"/>
    <w:rsid w:val="009B3FA9"/>
    <w:rsid w:val="009C00B4"/>
    <w:rsid w:val="009C0956"/>
    <w:rsid w:val="009D7064"/>
    <w:rsid w:val="00A06622"/>
    <w:rsid w:val="00A24A03"/>
    <w:rsid w:val="00A537D8"/>
    <w:rsid w:val="00A63BEB"/>
    <w:rsid w:val="00A66682"/>
    <w:rsid w:val="00A71621"/>
    <w:rsid w:val="00A80C48"/>
    <w:rsid w:val="00A91C53"/>
    <w:rsid w:val="00A929A6"/>
    <w:rsid w:val="00A96239"/>
    <w:rsid w:val="00A978D3"/>
    <w:rsid w:val="00AA29E8"/>
    <w:rsid w:val="00AA7766"/>
    <w:rsid w:val="00AC0147"/>
    <w:rsid w:val="00AD0323"/>
    <w:rsid w:val="00AE3B25"/>
    <w:rsid w:val="00AE4A61"/>
    <w:rsid w:val="00AE50CA"/>
    <w:rsid w:val="00AE5407"/>
    <w:rsid w:val="00AF2F32"/>
    <w:rsid w:val="00AF4943"/>
    <w:rsid w:val="00AF5D73"/>
    <w:rsid w:val="00AF5FEA"/>
    <w:rsid w:val="00B13322"/>
    <w:rsid w:val="00B16BFA"/>
    <w:rsid w:val="00B21B86"/>
    <w:rsid w:val="00B22D7A"/>
    <w:rsid w:val="00B24000"/>
    <w:rsid w:val="00B24969"/>
    <w:rsid w:val="00B27C61"/>
    <w:rsid w:val="00B33DE8"/>
    <w:rsid w:val="00B367B1"/>
    <w:rsid w:val="00B43940"/>
    <w:rsid w:val="00B528A4"/>
    <w:rsid w:val="00B5380C"/>
    <w:rsid w:val="00B571ED"/>
    <w:rsid w:val="00B62C23"/>
    <w:rsid w:val="00B6706E"/>
    <w:rsid w:val="00B74EC1"/>
    <w:rsid w:val="00B74F30"/>
    <w:rsid w:val="00B80C36"/>
    <w:rsid w:val="00B84C8C"/>
    <w:rsid w:val="00B87E4F"/>
    <w:rsid w:val="00B93C2E"/>
    <w:rsid w:val="00B93E55"/>
    <w:rsid w:val="00BB5C20"/>
    <w:rsid w:val="00BC3257"/>
    <w:rsid w:val="00BC69D8"/>
    <w:rsid w:val="00BC7F9F"/>
    <w:rsid w:val="00BD0086"/>
    <w:rsid w:val="00BD1617"/>
    <w:rsid w:val="00BE7584"/>
    <w:rsid w:val="00C036F1"/>
    <w:rsid w:val="00C053E0"/>
    <w:rsid w:val="00C05817"/>
    <w:rsid w:val="00C226F0"/>
    <w:rsid w:val="00C23842"/>
    <w:rsid w:val="00C256BF"/>
    <w:rsid w:val="00C3360B"/>
    <w:rsid w:val="00C41B90"/>
    <w:rsid w:val="00C44020"/>
    <w:rsid w:val="00C44E2B"/>
    <w:rsid w:val="00C47AF6"/>
    <w:rsid w:val="00C67A54"/>
    <w:rsid w:val="00C76D9F"/>
    <w:rsid w:val="00C82093"/>
    <w:rsid w:val="00C847F8"/>
    <w:rsid w:val="00C85763"/>
    <w:rsid w:val="00C87CFB"/>
    <w:rsid w:val="00C91F7E"/>
    <w:rsid w:val="00CA700A"/>
    <w:rsid w:val="00CC7800"/>
    <w:rsid w:val="00CD7069"/>
    <w:rsid w:val="00CE023D"/>
    <w:rsid w:val="00CE137F"/>
    <w:rsid w:val="00CF7213"/>
    <w:rsid w:val="00D0119E"/>
    <w:rsid w:val="00D05256"/>
    <w:rsid w:val="00D10A19"/>
    <w:rsid w:val="00D1388D"/>
    <w:rsid w:val="00D1694F"/>
    <w:rsid w:val="00D20FC9"/>
    <w:rsid w:val="00D40EED"/>
    <w:rsid w:val="00D62B1B"/>
    <w:rsid w:val="00D731F8"/>
    <w:rsid w:val="00D73DFC"/>
    <w:rsid w:val="00D75ED3"/>
    <w:rsid w:val="00D90DB5"/>
    <w:rsid w:val="00D95A9D"/>
    <w:rsid w:val="00DA2552"/>
    <w:rsid w:val="00DA29BB"/>
    <w:rsid w:val="00DA7CC2"/>
    <w:rsid w:val="00DB723B"/>
    <w:rsid w:val="00DC20CE"/>
    <w:rsid w:val="00DC5637"/>
    <w:rsid w:val="00DD1BA0"/>
    <w:rsid w:val="00DD675C"/>
    <w:rsid w:val="00DE72B3"/>
    <w:rsid w:val="00DF2D3A"/>
    <w:rsid w:val="00E02890"/>
    <w:rsid w:val="00E1189A"/>
    <w:rsid w:val="00E1322A"/>
    <w:rsid w:val="00E1359E"/>
    <w:rsid w:val="00E13765"/>
    <w:rsid w:val="00E2566A"/>
    <w:rsid w:val="00E26232"/>
    <w:rsid w:val="00E3784F"/>
    <w:rsid w:val="00E37F07"/>
    <w:rsid w:val="00E457B0"/>
    <w:rsid w:val="00E53D30"/>
    <w:rsid w:val="00E55B3E"/>
    <w:rsid w:val="00E729AC"/>
    <w:rsid w:val="00E72E6C"/>
    <w:rsid w:val="00E82A71"/>
    <w:rsid w:val="00E86B10"/>
    <w:rsid w:val="00E93175"/>
    <w:rsid w:val="00EB4CBF"/>
    <w:rsid w:val="00EC2AD8"/>
    <w:rsid w:val="00EC2C60"/>
    <w:rsid w:val="00EC458C"/>
    <w:rsid w:val="00ED2248"/>
    <w:rsid w:val="00EF7526"/>
    <w:rsid w:val="00F25C22"/>
    <w:rsid w:val="00F271FC"/>
    <w:rsid w:val="00F27E2F"/>
    <w:rsid w:val="00F3139D"/>
    <w:rsid w:val="00F32EF5"/>
    <w:rsid w:val="00F337B5"/>
    <w:rsid w:val="00F367F2"/>
    <w:rsid w:val="00F36A1E"/>
    <w:rsid w:val="00F375B8"/>
    <w:rsid w:val="00F405E6"/>
    <w:rsid w:val="00F40CB7"/>
    <w:rsid w:val="00F42B00"/>
    <w:rsid w:val="00F4526F"/>
    <w:rsid w:val="00F53A6C"/>
    <w:rsid w:val="00F56D83"/>
    <w:rsid w:val="00F63686"/>
    <w:rsid w:val="00F7254D"/>
    <w:rsid w:val="00F92B81"/>
    <w:rsid w:val="00F96228"/>
    <w:rsid w:val="00FA12C5"/>
    <w:rsid w:val="00FA1F68"/>
    <w:rsid w:val="00FA2114"/>
    <w:rsid w:val="00FA3ADB"/>
    <w:rsid w:val="00FA5CD6"/>
    <w:rsid w:val="00FB4032"/>
    <w:rsid w:val="00FB5B02"/>
    <w:rsid w:val="00FC396E"/>
    <w:rsid w:val="00FE3AB1"/>
    <w:rsid w:val="00FE3DB7"/>
    <w:rsid w:val="00FF54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58DF"/>
  <w15:docId w15:val="{27C4733C-7D0A-48F5-94DB-2780AE88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3B9"/>
    <w:pPr>
      <w:spacing w:after="0" w:line="240" w:lineRule="auto"/>
    </w:pPr>
    <w:rPr>
      <w:rFonts w:ascii="Times New Roman" w:eastAsia="Times New Roman" w:hAnsi="Times New Roman" w:cs="Times New Roman"/>
      <w:sz w:val="28"/>
      <w:szCs w:val="24"/>
    </w:rPr>
  </w:style>
  <w:style w:type="paragraph" w:styleId="Heading2">
    <w:name w:val="heading 2"/>
    <w:basedOn w:val="Normal"/>
    <w:link w:val="Heading2Char"/>
    <w:uiPriority w:val="9"/>
    <w:qFormat/>
    <w:rsid w:val="003D5D48"/>
    <w:pPr>
      <w:spacing w:before="100" w:beforeAutospacing="1" w:after="100" w:afterAutospacing="1"/>
      <w:outlineLvl w:val="1"/>
    </w:pPr>
    <w:rPr>
      <w:b/>
      <w:bCs/>
      <w:sz w:val="36"/>
      <w:szCs w:val="36"/>
      <w:lang w:eastAsia="en-AU"/>
    </w:rPr>
  </w:style>
  <w:style w:type="paragraph" w:styleId="Heading9">
    <w:name w:val="heading 9"/>
    <w:basedOn w:val="Normal"/>
    <w:next w:val="Normal"/>
    <w:link w:val="Heading9Char"/>
    <w:uiPriority w:val="9"/>
    <w:semiHidden/>
    <w:unhideWhenUsed/>
    <w:qFormat/>
    <w:rsid w:val="00514E6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8C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028C7"/>
    <w:rPr>
      <w:rFonts w:ascii="Tahoma" w:hAnsi="Tahoma" w:cs="Tahoma"/>
      <w:sz w:val="16"/>
      <w:szCs w:val="16"/>
    </w:rPr>
  </w:style>
  <w:style w:type="paragraph" w:customStyle="1" w:styleId="H3">
    <w:name w:val="H3"/>
    <w:basedOn w:val="Normal"/>
    <w:next w:val="Normal"/>
    <w:rsid w:val="00CA700A"/>
    <w:pPr>
      <w:keepNext/>
      <w:widowControl w:val="0"/>
      <w:snapToGrid w:val="0"/>
      <w:spacing w:before="100" w:after="100"/>
      <w:outlineLvl w:val="3"/>
    </w:pPr>
    <w:rPr>
      <w:b/>
      <w:szCs w:val="20"/>
    </w:rPr>
  </w:style>
  <w:style w:type="character" w:customStyle="1" w:styleId="Heading2Char">
    <w:name w:val="Heading 2 Char"/>
    <w:basedOn w:val="DefaultParagraphFont"/>
    <w:link w:val="Heading2"/>
    <w:uiPriority w:val="9"/>
    <w:rsid w:val="003D5D48"/>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3D5D48"/>
    <w:pPr>
      <w:spacing w:before="100" w:beforeAutospacing="1" w:after="100" w:afterAutospacing="1"/>
    </w:pPr>
    <w:rPr>
      <w:sz w:val="24"/>
      <w:lang w:eastAsia="en-AU"/>
    </w:rPr>
  </w:style>
  <w:style w:type="character" w:customStyle="1" w:styleId="apple-converted-space">
    <w:name w:val="apple-converted-space"/>
    <w:basedOn w:val="DefaultParagraphFont"/>
    <w:rsid w:val="003D5D48"/>
  </w:style>
  <w:style w:type="character" w:styleId="Hyperlink">
    <w:name w:val="Hyperlink"/>
    <w:basedOn w:val="DefaultParagraphFont"/>
    <w:uiPriority w:val="99"/>
    <w:unhideWhenUsed/>
    <w:rsid w:val="001F484B"/>
    <w:rPr>
      <w:color w:val="0000FF"/>
      <w:u w:val="single"/>
    </w:rPr>
  </w:style>
  <w:style w:type="paragraph" w:styleId="FootnoteText">
    <w:name w:val="footnote text"/>
    <w:basedOn w:val="Normal"/>
    <w:link w:val="FootnoteTextChar"/>
    <w:uiPriority w:val="99"/>
    <w:semiHidden/>
    <w:unhideWhenUsed/>
    <w:rsid w:val="00C036F1"/>
    <w:rPr>
      <w:sz w:val="20"/>
      <w:szCs w:val="20"/>
    </w:rPr>
  </w:style>
  <w:style w:type="character" w:customStyle="1" w:styleId="FootnoteTextChar">
    <w:name w:val="Footnote Text Char"/>
    <w:basedOn w:val="DefaultParagraphFont"/>
    <w:link w:val="FootnoteText"/>
    <w:uiPriority w:val="99"/>
    <w:semiHidden/>
    <w:rsid w:val="00C036F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036F1"/>
    <w:rPr>
      <w:vertAlign w:val="superscript"/>
    </w:rPr>
  </w:style>
  <w:style w:type="paragraph" w:styleId="ListParagraph">
    <w:name w:val="List Paragraph"/>
    <w:basedOn w:val="Normal"/>
    <w:uiPriority w:val="34"/>
    <w:qFormat/>
    <w:rsid w:val="005E269B"/>
    <w:pPr>
      <w:spacing w:after="200" w:line="276" w:lineRule="auto"/>
      <w:ind w:left="720"/>
      <w:contextualSpacing/>
    </w:pPr>
    <w:rPr>
      <w:rFonts w:asciiTheme="minorHAnsi" w:eastAsiaTheme="minorHAnsi" w:hAnsiTheme="minorHAnsi" w:cstheme="minorBidi"/>
      <w:sz w:val="22"/>
      <w:szCs w:val="22"/>
    </w:rPr>
  </w:style>
  <w:style w:type="paragraph" w:customStyle="1" w:styleId="Body">
    <w:name w:val="Body"/>
    <w:rsid w:val="005812C3"/>
    <w:pPr>
      <w:spacing w:after="0" w:line="240" w:lineRule="auto"/>
    </w:pPr>
    <w:rPr>
      <w:rFonts w:ascii="Helvetica" w:eastAsia="Arial Unicode MS" w:hAnsi="Helvetica" w:cs="Arial Unicode MS"/>
      <w:color w:val="000000"/>
      <w:lang w:eastAsia="en-AU"/>
    </w:rPr>
  </w:style>
  <w:style w:type="paragraph" w:customStyle="1" w:styleId="BodyA">
    <w:name w:val="Body A"/>
    <w:rsid w:val="005812C3"/>
    <w:pPr>
      <w:spacing w:after="0" w:line="240" w:lineRule="auto"/>
    </w:pPr>
    <w:rPr>
      <w:rFonts w:ascii="Helvetica" w:eastAsia="Arial Unicode MS" w:hAnsi="Helvetica" w:cs="Arial Unicode MS"/>
      <w:color w:val="000000"/>
      <w:u w:color="000000"/>
      <w:lang w:eastAsia="en-AU"/>
    </w:rPr>
  </w:style>
  <w:style w:type="character" w:customStyle="1" w:styleId="Heading9Char">
    <w:name w:val="Heading 9 Char"/>
    <w:basedOn w:val="DefaultParagraphFont"/>
    <w:link w:val="Heading9"/>
    <w:uiPriority w:val="9"/>
    <w:semiHidden/>
    <w:rsid w:val="00514E64"/>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514E64"/>
    <w:pPr>
      <w:spacing w:after="0" w:line="240" w:lineRule="auto"/>
    </w:pPr>
  </w:style>
  <w:style w:type="paragraph" w:styleId="BodyText">
    <w:name w:val="Body Text"/>
    <w:basedOn w:val="Normal"/>
    <w:link w:val="BodyTextChar"/>
    <w:semiHidden/>
    <w:rsid w:val="00514E64"/>
    <w:pPr>
      <w:tabs>
        <w:tab w:val="right" w:pos="10361"/>
      </w:tabs>
      <w:autoSpaceDE w:val="0"/>
      <w:autoSpaceDN w:val="0"/>
      <w:adjustRightInd w:val="0"/>
      <w:jc w:val="both"/>
    </w:pPr>
    <w:rPr>
      <w:lang w:val="en-GB"/>
    </w:rPr>
  </w:style>
  <w:style w:type="character" w:customStyle="1" w:styleId="BodyTextChar">
    <w:name w:val="Body Text Char"/>
    <w:basedOn w:val="DefaultParagraphFont"/>
    <w:link w:val="BodyText"/>
    <w:semiHidden/>
    <w:rsid w:val="00514E64"/>
    <w:rPr>
      <w:rFonts w:ascii="Times New Roman" w:eastAsia="Times New Roman" w:hAnsi="Times New Roman" w:cs="Times New Roman"/>
      <w:sz w:val="28"/>
      <w:szCs w:val="24"/>
      <w:lang w:val="en-GB"/>
    </w:rPr>
  </w:style>
  <w:style w:type="paragraph" w:styleId="BlockText">
    <w:name w:val="Block Text"/>
    <w:basedOn w:val="Normal"/>
    <w:semiHidden/>
    <w:rsid w:val="00514E64"/>
    <w:pPr>
      <w:tabs>
        <w:tab w:val="left" w:pos="480"/>
      </w:tabs>
      <w:autoSpaceDE w:val="0"/>
      <w:autoSpaceDN w:val="0"/>
      <w:adjustRightInd w:val="0"/>
      <w:ind w:left="1008" w:right="1008"/>
      <w:jc w:val="both"/>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92078">
      <w:bodyDiv w:val="1"/>
      <w:marLeft w:val="0"/>
      <w:marRight w:val="0"/>
      <w:marTop w:val="0"/>
      <w:marBottom w:val="0"/>
      <w:divBdr>
        <w:top w:val="none" w:sz="0" w:space="0" w:color="auto"/>
        <w:left w:val="none" w:sz="0" w:space="0" w:color="auto"/>
        <w:bottom w:val="none" w:sz="0" w:space="0" w:color="auto"/>
        <w:right w:val="none" w:sz="0" w:space="0" w:color="auto"/>
      </w:divBdr>
    </w:div>
    <w:div w:id="1197506001">
      <w:bodyDiv w:val="1"/>
      <w:marLeft w:val="0"/>
      <w:marRight w:val="0"/>
      <w:marTop w:val="0"/>
      <w:marBottom w:val="0"/>
      <w:divBdr>
        <w:top w:val="none" w:sz="0" w:space="0" w:color="auto"/>
        <w:left w:val="none" w:sz="0" w:space="0" w:color="auto"/>
        <w:bottom w:val="none" w:sz="0" w:space="0" w:color="auto"/>
        <w:right w:val="none" w:sz="0" w:space="0" w:color="auto"/>
      </w:divBdr>
    </w:div>
    <w:div w:id="176522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anciscanfamilyapostolat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5B075-6FFB-4BB5-98F0-D2979427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1096</TotalTime>
  <Pages>2</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C4</dc:creator>
  <cp:lastModifiedBy>Carl Schafer</cp:lastModifiedBy>
  <cp:revision>10</cp:revision>
  <dcterms:created xsi:type="dcterms:W3CDTF">2017-08-31T19:03:00Z</dcterms:created>
  <dcterms:modified xsi:type="dcterms:W3CDTF">2017-09-04T23:05:00Z</dcterms:modified>
</cp:coreProperties>
</file>