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F77" w:rsidRPr="006F21F9" w:rsidRDefault="00521F77" w:rsidP="007079AB">
      <w:pPr>
        <w:jc w:val="center"/>
        <w:rPr>
          <w:rFonts w:ascii="Times New Roman" w:hAnsi="Times New Roman"/>
          <w:b/>
          <w:sz w:val="24"/>
        </w:rPr>
      </w:pPr>
      <w:r w:rsidRPr="006F21F9">
        <w:rPr>
          <w:rFonts w:ascii="Times New Roman" w:hAnsi="Times New Roman"/>
          <w:b/>
          <w:sz w:val="24"/>
        </w:rPr>
        <w:t xml:space="preserve">Some Reflections on the Secular Franciscan Order in </w:t>
      </w:r>
      <w:smartTag w:uri="urn:schemas-microsoft-com:office:smarttags" w:element="place">
        <w:smartTag w:uri="urn:schemas-microsoft-com:office:smarttags" w:element="country-region">
          <w:r w:rsidRPr="006F21F9">
            <w:rPr>
              <w:rFonts w:ascii="Times New Roman" w:hAnsi="Times New Roman"/>
              <w:b/>
              <w:sz w:val="24"/>
            </w:rPr>
            <w:t>Australia</w:t>
          </w:r>
        </w:smartTag>
      </w:smartTag>
    </w:p>
    <w:p w:rsidR="00521F77" w:rsidRDefault="00521F77">
      <w:pPr>
        <w:rPr>
          <w:rFonts w:ascii="Times New Roman" w:hAnsi="Times New Roman"/>
          <w:sz w:val="24"/>
        </w:rPr>
      </w:pPr>
      <w:r w:rsidRPr="006F21F9">
        <w:rPr>
          <w:rFonts w:ascii="Times New Roman" w:hAnsi="Times New Roman"/>
          <w:sz w:val="24"/>
        </w:rPr>
        <w:t>In a few weeks</w:t>
      </w:r>
      <w:r w:rsidR="002534BA">
        <w:rPr>
          <w:rFonts w:ascii="Times New Roman" w:hAnsi="Times New Roman"/>
          <w:sz w:val="24"/>
        </w:rPr>
        <w:t>’</w:t>
      </w:r>
      <w:r w:rsidRPr="006F21F9">
        <w:rPr>
          <w:rFonts w:ascii="Times New Roman" w:hAnsi="Times New Roman"/>
          <w:sz w:val="24"/>
        </w:rPr>
        <w:t xml:space="preserve"> time</w:t>
      </w:r>
      <w:r w:rsidR="007079AB">
        <w:rPr>
          <w:rFonts w:ascii="Times New Roman" w:hAnsi="Times New Roman"/>
          <w:sz w:val="24"/>
        </w:rPr>
        <w:t>,</w:t>
      </w:r>
      <w:r w:rsidRPr="006F21F9">
        <w:rPr>
          <w:rFonts w:ascii="Times New Roman" w:hAnsi="Times New Roman"/>
          <w:sz w:val="24"/>
        </w:rPr>
        <w:t xml:space="preserve"> there will be a seminar held in Sydney on Formation in the Secular Franciscan Order in Australia.</w:t>
      </w:r>
      <w:r>
        <w:rPr>
          <w:rFonts w:ascii="Times New Roman" w:hAnsi="Times New Roman"/>
          <w:sz w:val="24"/>
        </w:rPr>
        <w:t xml:space="preserve"> This is a very important topic to be considered as it will determine the direction the Order will take and shape the future of the Order in </w:t>
      </w:r>
      <w:smartTag w:uri="urn:schemas-microsoft-com:office:smarttags" w:element="place">
        <w:smartTag w:uri="urn:schemas-microsoft-com:office:smarttags" w:element="country-region">
          <w:r>
            <w:rPr>
              <w:rFonts w:ascii="Times New Roman" w:hAnsi="Times New Roman"/>
              <w:sz w:val="24"/>
            </w:rPr>
            <w:t>Australia</w:t>
          </w:r>
        </w:smartTag>
      </w:smartTag>
      <w:r>
        <w:rPr>
          <w:rFonts w:ascii="Times New Roman" w:hAnsi="Times New Roman"/>
          <w:sz w:val="24"/>
        </w:rPr>
        <w:t>. What should we be looking for and how are we going to achieve our goals? The Order has a Rule and Constitutions which are our guide</w:t>
      </w:r>
      <w:r w:rsidR="007079AB">
        <w:rPr>
          <w:rFonts w:ascii="Times New Roman" w:hAnsi="Times New Roman"/>
          <w:sz w:val="24"/>
        </w:rPr>
        <w:t>,</w:t>
      </w:r>
      <w:r>
        <w:rPr>
          <w:rFonts w:ascii="Times New Roman" w:hAnsi="Times New Roman"/>
          <w:sz w:val="24"/>
        </w:rPr>
        <w:t xml:space="preserve"> but putting these guidelines into practice is the challenge that faces those who gather at the meeting.</w:t>
      </w:r>
    </w:p>
    <w:p w:rsidR="00521F77" w:rsidRDefault="00521F77">
      <w:pPr>
        <w:rPr>
          <w:rFonts w:ascii="Times New Roman" w:hAnsi="Times New Roman"/>
          <w:b/>
          <w:sz w:val="24"/>
        </w:rPr>
      </w:pPr>
      <w:r>
        <w:rPr>
          <w:rFonts w:ascii="Times New Roman" w:hAnsi="Times New Roman"/>
          <w:b/>
          <w:sz w:val="24"/>
        </w:rPr>
        <w:t>The Goals of the Secular Franciscan Order</w:t>
      </w:r>
    </w:p>
    <w:p w:rsidR="00521F77" w:rsidRDefault="00521F77">
      <w:pPr>
        <w:rPr>
          <w:rFonts w:ascii="Times New Roman" w:hAnsi="Times New Roman"/>
          <w:sz w:val="24"/>
        </w:rPr>
      </w:pPr>
      <w:r>
        <w:rPr>
          <w:rFonts w:ascii="Times New Roman" w:hAnsi="Times New Roman"/>
          <w:sz w:val="24"/>
        </w:rPr>
        <w:t>Before considering the goals we should make clear the fact that the Secular Franciscan Order is a way of life and not a pious sodality that one can join and drop out if one wishes. Secular Franciscans make a commitment to follow Franciscan spirituality in the way they live and work for the rest of their lives. While it does not bind a member under oath as it does in a religious Order, it does imply a serious commitment to live this way of life until death. It is a promise, under honour, to come closer to the Lord following the example of St Francis o</w:t>
      </w:r>
      <w:r w:rsidR="002534BA">
        <w:rPr>
          <w:rFonts w:ascii="Times New Roman" w:hAnsi="Times New Roman"/>
          <w:sz w:val="24"/>
        </w:rPr>
        <w:t>f</w:t>
      </w:r>
      <w:r>
        <w:rPr>
          <w:rFonts w:ascii="Times New Roman" w:hAnsi="Times New Roman"/>
          <w:sz w:val="24"/>
        </w:rPr>
        <w:t xml:space="preserve"> Assisi and St Clare of Assisi by living up to their ideals as far as possible while still remaining in a secular state.</w:t>
      </w:r>
    </w:p>
    <w:p w:rsidR="00521F77" w:rsidRDefault="00521F77">
      <w:pPr>
        <w:rPr>
          <w:rFonts w:ascii="Times New Roman" w:hAnsi="Times New Roman"/>
          <w:sz w:val="24"/>
        </w:rPr>
      </w:pPr>
      <w:r>
        <w:rPr>
          <w:rFonts w:ascii="Times New Roman" w:hAnsi="Times New Roman"/>
          <w:sz w:val="24"/>
        </w:rPr>
        <w:t xml:space="preserve">I had the experience in one Fraternity where the </w:t>
      </w:r>
      <w:proofErr w:type="spellStart"/>
      <w:r>
        <w:rPr>
          <w:rFonts w:ascii="Times New Roman" w:hAnsi="Times New Roman"/>
          <w:sz w:val="24"/>
        </w:rPr>
        <w:t>Formator</w:t>
      </w:r>
      <w:proofErr w:type="spellEnd"/>
      <w:r>
        <w:rPr>
          <w:rFonts w:ascii="Times New Roman" w:hAnsi="Times New Roman"/>
          <w:sz w:val="24"/>
        </w:rPr>
        <w:t xml:space="preserve"> finished her term of office. She stated at that time that she had done “her bit” and retired from the Order! My question was, “Where was her commitment to the Order? Did she really mean what she said at her public profession of the Rule of the Order? Profession has to be lived out and deepened in the same way as a marriage or a person who takes on the responsibility of a vowed life. People have to “grow into” their Secular Franciscan state of life.</w:t>
      </w:r>
    </w:p>
    <w:p w:rsidR="00521F77" w:rsidRDefault="00521F77">
      <w:pPr>
        <w:rPr>
          <w:rFonts w:ascii="Times New Roman" w:hAnsi="Times New Roman"/>
          <w:sz w:val="24"/>
        </w:rPr>
      </w:pPr>
      <w:r>
        <w:rPr>
          <w:rFonts w:ascii="Times New Roman" w:hAnsi="Times New Roman"/>
          <w:sz w:val="24"/>
        </w:rPr>
        <w:t xml:space="preserve">This journey that a Secular Franciscan undertakes is not done alone. Secular Franciscans join the Franciscan Family and share the same charism of St Francis that First and Second Orders of St Francis have. The bond of family is like any family and implies caring and loving </w:t>
      </w:r>
      <w:r w:rsidR="007079AB">
        <w:rPr>
          <w:rFonts w:ascii="Times New Roman" w:hAnsi="Times New Roman"/>
          <w:sz w:val="24"/>
        </w:rPr>
        <w:t>one</w:t>
      </w:r>
      <w:r>
        <w:rPr>
          <w:rFonts w:ascii="Times New Roman" w:hAnsi="Times New Roman"/>
          <w:sz w:val="24"/>
        </w:rPr>
        <w:t xml:space="preserve"> </w:t>
      </w:r>
      <w:r w:rsidR="007079AB">
        <w:rPr>
          <w:rFonts w:ascii="Times New Roman" w:hAnsi="Times New Roman"/>
          <w:sz w:val="24"/>
        </w:rPr>
        <w:t>an</w:t>
      </w:r>
      <w:r>
        <w:rPr>
          <w:rFonts w:ascii="Times New Roman" w:hAnsi="Times New Roman"/>
          <w:sz w:val="24"/>
        </w:rPr>
        <w:t>other as brothers and sisters by supporting and encouraging one another, spurring one another on to greater holiness, bringing joy and hope into each other’s lives. By doing this and faithfully and joyfully following the Rule of the Order, they become more Christ-like and, by that very fact, will draw others to take notice and, if God wants it, come and join them and follow the same path.</w:t>
      </w:r>
    </w:p>
    <w:p w:rsidR="00521F77" w:rsidRDefault="00521F77">
      <w:pPr>
        <w:rPr>
          <w:rFonts w:ascii="Times New Roman" w:hAnsi="Times New Roman"/>
          <w:sz w:val="24"/>
        </w:rPr>
      </w:pPr>
      <w:r>
        <w:rPr>
          <w:rFonts w:ascii="Times New Roman" w:hAnsi="Times New Roman"/>
          <w:sz w:val="24"/>
        </w:rPr>
        <w:t>It is important to realise that Secular Franciscan</w:t>
      </w:r>
      <w:r w:rsidR="007079AB">
        <w:rPr>
          <w:rFonts w:ascii="Times New Roman" w:hAnsi="Times New Roman"/>
          <w:sz w:val="24"/>
        </w:rPr>
        <w:t>s</w:t>
      </w:r>
      <w:r>
        <w:rPr>
          <w:rFonts w:ascii="Times New Roman" w:hAnsi="Times New Roman"/>
          <w:sz w:val="24"/>
        </w:rPr>
        <w:t xml:space="preserve"> can often achieve a greater pastoral effectiveness than a priest or religious because they are more “on the same level” by their secularity and can reach areas where a religious or priest could not. Their apostolate is to be missionary and to go out and bring others closer to God. That is what Pope Francis insisted on in his apostolic letter, </w:t>
      </w:r>
      <w:r>
        <w:rPr>
          <w:rFonts w:ascii="Times New Roman" w:hAnsi="Times New Roman"/>
          <w:i/>
          <w:sz w:val="24"/>
        </w:rPr>
        <w:t>The Joy of the Gospel.</w:t>
      </w:r>
      <w:r>
        <w:rPr>
          <w:rFonts w:ascii="Times New Roman" w:hAnsi="Times New Roman"/>
          <w:sz w:val="24"/>
        </w:rPr>
        <w:t xml:space="preserve"> It is a privilege that always has been the ideal of St Francis of </w:t>
      </w:r>
      <w:smartTag w:uri="urn:schemas-microsoft-com:office:smarttags" w:element="place">
        <w:smartTag w:uri="urn:schemas-microsoft-com:office:smarttags" w:element="City">
          <w:r>
            <w:rPr>
              <w:rFonts w:ascii="Times New Roman" w:hAnsi="Times New Roman"/>
              <w:sz w:val="24"/>
            </w:rPr>
            <w:t>Assisi</w:t>
          </w:r>
        </w:smartTag>
      </w:smartTag>
      <w:r>
        <w:rPr>
          <w:rFonts w:ascii="Times New Roman" w:hAnsi="Times New Roman"/>
          <w:sz w:val="24"/>
        </w:rPr>
        <w:t>.</w:t>
      </w:r>
    </w:p>
    <w:p w:rsidR="00521F77" w:rsidRDefault="00521F77">
      <w:pPr>
        <w:rPr>
          <w:rFonts w:ascii="Times New Roman" w:hAnsi="Times New Roman"/>
          <w:b/>
          <w:sz w:val="24"/>
        </w:rPr>
      </w:pPr>
      <w:r>
        <w:rPr>
          <w:rFonts w:ascii="Times New Roman" w:hAnsi="Times New Roman"/>
          <w:b/>
          <w:sz w:val="24"/>
        </w:rPr>
        <w:t>How achieve our goal?</w:t>
      </w:r>
    </w:p>
    <w:p w:rsidR="00521F77" w:rsidRPr="0033409E" w:rsidRDefault="00521F77">
      <w:pPr>
        <w:rPr>
          <w:rFonts w:ascii="Times New Roman" w:hAnsi="Times New Roman"/>
          <w:sz w:val="24"/>
        </w:rPr>
      </w:pPr>
      <w:r>
        <w:rPr>
          <w:rFonts w:ascii="Times New Roman" w:hAnsi="Times New Roman"/>
          <w:sz w:val="24"/>
        </w:rPr>
        <w:t>I believe this can only be done as a Fraternity and through our Fraternity meetings. Fraternity sharing of experiences is an important part of our gatherings; praying together and studying together and especially reflecting on the Sacred Scriptures, we can grow together and become a light in the darkness to others.</w:t>
      </w:r>
    </w:p>
    <w:p w:rsidR="00521F77" w:rsidRDefault="00521F77">
      <w:pPr>
        <w:rPr>
          <w:rFonts w:ascii="Times New Roman" w:hAnsi="Times New Roman"/>
          <w:sz w:val="24"/>
        </w:rPr>
      </w:pPr>
      <w:r>
        <w:rPr>
          <w:rFonts w:ascii="Times New Roman" w:hAnsi="Times New Roman"/>
          <w:sz w:val="24"/>
        </w:rPr>
        <w:t>I hope these few thoughts will encourage you to continue your good work for the Order.</w:t>
      </w:r>
    </w:p>
    <w:p w:rsidR="00521F77" w:rsidRPr="0033409E" w:rsidRDefault="00521F77">
      <w:pPr>
        <w:rPr>
          <w:rFonts w:ascii="Times New Roman" w:hAnsi="Times New Roman"/>
          <w:sz w:val="24"/>
        </w:rPr>
      </w:pPr>
      <w:r>
        <w:rPr>
          <w:rFonts w:ascii="Times New Roman" w:hAnsi="Times New Roman"/>
          <w:sz w:val="24"/>
        </w:rPr>
        <w:t xml:space="preserve">Fraternally, Fr Norbert </w:t>
      </w:r>
      <w:proofErr w:type="spellStart"/>
      <w:r w:rsidR="007079AB">
        <w:rPr>
          <w:rFonts w:ascii="Times New Roman" w:hAnsi="Times New Roman"/>
          <w:sz w:val="24"/>
        </w:rPr>
        <w:t>Pittorino</w:t>
      </w:r>
      <w:proofErr w:type="spellEnd"/>
      <w:r w:rsidR="007079AB">
        <w:rPr>
          <w:rFonts w:ascii="Times New Roman" w:hAnsi="Times New Roman"/>
          <w:sz w:val="24"/>
        </w:rPr>
        <w:t xml:space="preserve"> </w:t>
      </w:r>
      <w:proofErr w:type="spellStart"/>
      <w:r>
        <w:rPr>
          <w:rFonts w:ascii="Times New Roman" w:hAnsi="Times New Roman"/>
          <w:sz w:val="24"/>
        </w:rPr>
        <w:t>ofm</w:t>
      </w:r>
      <w:bookmarkStart w:id="0" w:name="_GoBack"/>
      <w:bookmarkEnd w:id="0"/>
      <w:proofErr w:type="spellEnd"/>
    </w:p>
    <w:sectPr w:rsidR="00521F77" w:rsidRPr="0033409E" w:rsidSect="00F57805">
      <w:pgSz w:w="11906" w:h="16838"/>
      <w:pgMar w:top="89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21F9"/>
    <w:rsid w:val="00191112"/>
    <w:rsid w:val="001A418B"/>
    <w:rsid w:val="002534BA"/>
    <w:rsid w:val="00257A44"/>
    <w:rsid w:val="002B2E9D"/>
    <w:rsid w:val="0033409E"/>
    <w:rsid w:val="00521F77"/>
    <w:rsid w:val="006D7E93"/>
    <w:rsid w:val="006F21F9"/>
    <w:rsid w:val="007079AB"/>
    <w:rsid w:val="00760010"/>
    <w:rsid w:val="00A751E6"/>
    <w:rsid w:val="00AA7D3D"/>
    <w:rsid w:val="00D92DA7"/>
    <w:rsid w:val="00E74AB6"/>
    <w:rsid w:val="00F5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79EDF6A-086B-406A-8236-FC763CE6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1E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Some Reflections on the Secular Franciscan Order in Australia</vt:lpstr>
    </vt:vector>
  </TitlesOfParts>
  <Company>Hewlett-Packard</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Reflections on the Secular Franciscan Order in Australia</dc:title>
  <dc:subject/>
  <dc:creator>Norbert</dc:creator>
  <cp:keywords/>
  <dc:description/>
  <cp:lastModifiedBy>Carl Schafer</cp:lastModifiedBy>
  <cp:revision>4</cp:revision>
  <dcterms:created xsi:type="dcterms:W3CDTF">2015-08-20T06:17:00Z</dcterms:created>
  <dcterms:modified xsi:type="dcterms:W3CDTF">2015-08-31T06:28:00Z</dcterms:modified>
</cp:coreProperties>
</file>