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AD2A" w14:textId="4F343A41" w:rsidR="00FF5B3B" w:rsidRDefault="00AE7361" w:rsidP="00AE7361">
      <w:pPr>
        <w:jc w:val="center"/>
        <w:rPr>
          <w:b/>
          <w:bCs/>
          <w:lang w:val="en-GB"/>
        </w:rPr>
      </w:pPr>
      <w:r w:rsidRPr="00AE7361">
        <w:rPr>
          <w:b/>
          <w:bCs/>
          <w:lang w:val="en-GB"/>
        </w:rPr>
        <w:t>PREPARING FOR THE SYNOD</w:t>
      </w:r>
    </w:p>
    <w:p w14:paraId="2F6E7EE2" w14:textId="77777777" w:rsidR="000B0C66" w:rsidRDefault="000B0C66" w:rsidP="00AE7361">
      <w:pPr>
        <w:jc w:val="center"/>
        <w:rPr>
          <w:b/>
          <w:bCs/>
          <w:lang w:val="en-GB"/>
        </w:rPr>
      </w:pPr>
    </w:p>
    <w:p w14:paraId="20C532AF" w14:textId="6594F5F4" w:rsidR="0009583B" w:rsidRDefault="00105FDB" w:rsidP="002B07EE">
      <w:pPr>
        <w:pStyle w:val="NoSpacing"/>
        <w:ind w:firstLine="720"/>
        <w:rPr>
          <w:lang w:val="en-GB"/>
        </w:rPr>
      </w:pPr>
      <w:r>
        <w:rPr>
          <w:lang w:val="en-GB"/>
        </w:rPr>
        <w:t>One great benefit that the Church has reaped from the Second Vatican Council is the</w:t>
      </w:r>
      <w:r w:rsidR="00C83F8B">
        <w:rPr>
          <w:lang w:val="en-GB"/>
        </w:rPr>
        <w:t xml:space="preserve"> awareness of the </w:t>
      </w:r>
      <w:r w:rsidR="00562997">
        <w:rPr>
          <w:lang w:val="en-GB"/>
        </w:rPr>
        <w:t xml:space="preserve">Church as the </w:t>
      </w:r>
      <w:r w:rsidR="00C83F8B">
        <w:rPr>
          <w:lang w:val="en-GB"/>
        </w:rPr>
        <w:t>People of God</w:t>
      </w:r>
      <w:r w:rsidR="00BB5D2F">
        <w:rPr>
          <w:lang w:val="en-GB"/>
        </w:rPr>
        <w:t>. They</w:t>
      </w:r>
      <w:r w:rsidR="00DD3CF8">
        <w:rPr>
          <w:lang w:val="en-GB"/>
        </w:rPr>
        <w:t xml:space="preserve"> </w:t>
      </w:r>
      <w:r w:rsidR="00046707">
        <w:rPr>
          <w:lang w:val="en-GB"/>
        </w:rPr>
        <w:t xml:space="preserve">include the bishops, priests, </w:t>
      </w:r>
      <w:r w:rsidR="00707300">
        <w:rPr>
          <w:lang w:val="en-GB"/>
        </w:rPr>
        <w:t xml:space="preserve">religious </w:t>
      </w:r>
      <w:r w:rsidR="000C4D47">
        <w:rPr>
          <w:lang w:val="en-GB"/>
        </w:rPr>
        <w:t xml:space="preserve">and </w:t>
      </w:r>
      <w:r w:rsidR="004366F9">
        <w:rPr>
          <w:lang w:val="en-GB"/>
        </w:rPr>
        <w:t xml:space="preserve">secular </w:t>
      </w:r>
      <w:r w:rsidR="00707300">
        <w:rPr>
          <w:lang w:val="en-GB"/>
        </w:rPr>
        <w:t>men and wo</w:t>
      </w:r>
      <w:r w:rsidR="000C4D47">
        <w:rPr>
          <w:lang w:val="en-GB"/>
        </w:rPr>
        <w:t>m</w:t>
      </w:r>
      <w:r w:rsidR="00707300">
        <w:rPr>
          <w:lang w:val="en-GB"/>
        </w:rPr>
        <w:t>en</w:t>
      </w:r>
      <w:r w:rsidR="001A2280">
        <w:rPr>
          <w:lang w:val="en-GB"/>
        </w:rPr>
        <w:t>.</w:t>
      </w:r>
      <w:r w:rsidR="00707300">
        <w:rPr>
          <w:lang w:val="en-GB"/>
        </w:rPr>
        <w:t xml:space="preserve"> </w:t>
      </w:r>
      <w:r w:rsidR="001C1BD5">
        <w:rPr>
          <w:lang w:val="en-GB"/>
        </w:rPr>
        <w:t>Clergy and laity</w:t>
      </w:r>
      <w:r w:rsidR="00AC1922">
        <w:rPr>
          <w:lang w:val="en-GB"/>
        </w:rPr>
        <w:t xml:space="preserve"> </w:t>
      </w:r>
      <w:r w:rsidR="00B75B9C">
        <w:rPr>
          <w:lang w:val="en-GB"/>
        </w:rPr>
        <w:t xml:space="preserve">are </w:t>
      </w:r>
      <w:r w:rsidR="00AC1922">
        <w:rPr>
          <w:lang w:val="en-GB"/>
        </w:rPr>
        <w:t>of equal sta</w:t>
      </w:r>
      <w:r w:rsidR="00EB40DB">
        <w:rPr>
          <w:lang w:val="en-GB"/>
        </w:rPr>
        <w:t xml:space="preserve">nding </w:t>
      </w:r>
      <w:r w:rsidR="00C00F8A">
        <w:rPr>
          <w:lang w:val="en-GB"/>
        </w:rPr>
        <w:t>in the Church</w:t>
      </w:r>
      <w:r w:rsidR="00BD616F">
        <w:rPr>
          <w:lang w:val="en-GB"/>
        </w:rPr>
        <w:t xml:space="preserve"> </w:t>
      </w:r>
      <w:r w:rsidR="00EB40DB">
        <w:rPr>
          <w:lang w:val="en-GB"/>
        </w:rPr>
        <w:t>through their baptism</w:t>
      </w:r>
      <w:r w:rsidR="00BD616F">
        <w:rPr>
          <w:lang w:val="en-GB"/>
        </w:rPr>
        <w:t>.</w:t>
      </w:r>
      <w:r w:rsidR="00C40E76">
        <w:rPr>
          <w:lang w:val="en-GB"/>
        </w:rPr>
        <w:t xml:space="preserve"> E</w:t>
      </w:r>
      <w:r w:rsidR="00E727B2">
        <w:rPr>
          <w:lang w:val="en-GB"/>
        </w:rPr>
        <w:t xml:space="preserve">ach </w:t>
      </w:r>
      <w:r w:rsidR="00581992">
        <w:rPr>
          <w:lang w:val="en-GB"/>
        </w:rPr>
        <w:t>one follow</w:t>
      </w:r>
      <w:r w:rsidR="00C40E76">
        <w:rPr>
          <w:lang w:val="en-GB"/>
        </w:rPr>
        <w:t>s</w:t>
      </w:r>
      <w:r w:rsidR="00581992">
        <w:rPr>
          <w:lang w:val="en-GB"/>
        </w:rPr>
        <w:t xml:space="preserve"> </w:t>
      </w:r>
      <w:r w:rsidR="00B30522">
        <w:rPr>
          <w:lang w:val="en-GB"/>
        </w:rPr>
        <w:t>a particular vocation from God</w:t>
      </w:r>
      <w:r w:rsidR="009947AA">
        <w:rPr>
          <w:lang w:val="en-GB"/>
        </w:rPr>
        <w:t xml:space="preserve"> that complements the </w:t>
      </w:r>
      <w:r w:rsidR="00806102">
        <w:rPr>
          <w:lang w:val="en-GB"/>
        </w:rPr>
        <w:t>vocation</w:t>
      </w:r>
      <w:r w:rsidR="00C40E76">
        <w:rPr>
          <w:lang w:val="en-GB"/>
        </w:rPr>
        <w:t>s</w:t>
      </w:r>
      <w:r w:rsidR="00806102">
        <w:rPr>
          <w:lang w:val="en-GB"/>
        </w:rPr>
        <w:t xml:space="preserve"> of the others</w:t>
      </w:r>
      <w:r w:rsidR="00B30522">
        <w:rPr>
          <w:lang w:val="en-GB"/>
        </w:rPr>
        <w:t>.</w:t>
      </w:r>
    </w:p>
    <w:p w14:paraId="1F8FA5B6" w14:textId="77777777" w:rsidR="00D8001F" w:rsidRDefault="00D8001F" w:rsidP="002B07EE">
      <w:pPr>
        <w:pStyle w:val="NoSpacing"/>
        <w:ind w:firstLine="720"/>
        <w:rPr>
          <w:lang w:val="en-GB"/>
        </w:rPr>
      </w:pPr>
    </w:p>
    <w:p w14:paraId="64DDB611" w14:textId="5D557DC9" w:rsidR="00105FDB" w:rsidRDefault="00D8001F" w:rsidP="002B07EE">
      <w:pPr>
        <w:pStyle w:val="NoSpacing"/>
        <w:ind w:firstLine="720"/>
        <w:rPr>
          <w:lang w:val="en-GB"/>
        </w:rPr>
      </w:pPr>
      <w:r>
        <w:rPr>
          <w:lang w:val="en-GB"/>
        </w:rPr>
        <w:t>Sixty years after Vatican II</w:t>
      </w:r>
      <w:r w:rsidR="00665CFA">
        <w:rPr>
          <w:lang w:val="en-GB"/>
        </w:rPr>
        <w:t>, the People of God</w:t>
      </w:r>
      <w:r w:rsidR="00F5172A">
        <w:rPr>
          <w:lang w:val="en-GB"/>
        </w:rPr>
        <w:t xml:space="preserve"> </w:t>
      </w:r>
      <w:r w:rsidR="00873B14">
        <w:rPr>
          <w:lang w:val="en-GB"/>
        </w:rPr>
        <w:t xml:space="preserve">are making an </w:t>
      </w:r>
      <w:r w:rsidR="001C1BD5">
        <w:rPr>
          <w:lang w:val="en-GB"/>
        </w:rPr>
        <w:t>all-out</w:t>
      </w:r>
      <w:r w:rsidR="00873B14">
        <w:rPr>
          <w:lang w:val="en-GB"/>
        </w:rPr>
        <w:t xml:space="preserve"> </w:t>
      </w:r>
      <w:r w:rsidR="00975A46">
        <w:rPr>
          <w:lang w:val="en-GB"/>
        </w:rPr>
        <w:t xml:space="preserve">attempt to </w:t>
      </w:r>
      <w:r w:rsidR="00C56089">
        <w:rPr>
          <w:lang w:val="en-GB"/>
        </w:rPr>
        <w:t xml:space="preserve">actualize the </w:t>
      </w:r>
      <w:r w:rsidR="00277B4D">
        <w:rPr>
          <w:lang w:val="en-GB"/>
        </w:rPr>
        <w:t xml:space="preserve">Council’s </w:t>
      </w:r>
      <w:r w:rsidR="00C21C42">
        <w:rPr>
          <w:lang w:val="en-GB"/>
        </w:rPr>
        <w:t>vision of the Church</w:t>
      </w:r>
      <w:r w:rsidR="00A56918">
        <w:rPr>
          <w:lang w:val="en-GB"/>
        </w:rPr>
        <w:t xml:space="preserve">. </w:t>
      </w:r>
      <w:r w:rsidR="006F3905">
        <w:rPr>
          <w:lang w:val="en-GB"/>
        </w:rPr>
        <w:t xml:space="preserve">Pope Francis and our bishops </w:t>
      </w:r>
      <w:r w:rsidR="000461CC">
        <w:rPr>
          <w:lang w:val="en-GB"/>
        </w:rPr>
        <w:t xml:space="preserve">are </w:t>
      </w:r>
      <w:r w:rsidR="00670737">
        <w:rPr>
          <w:lang w:val="en-GB"/>
        </w:rPr>
        <w:t xml:space="preserve">inviting all God’s People </w:t>
      </w:r>
      <w:r w:rsidR="001C1CF3">
        <w:rPr>
          <w:lang w:val="en-GB"/>
        </w:rPr>
        <w:t xml:space="preserve">to contribute to the </w:t>
      </w:r>
      <w:r w:rsidR="007D6EB2">
        <w:rPr>
          <w:lang w:val="en-GB"/>
        </w:rPr>
        <w:t xml:space="preserve"> Church’s mission.</w:t>
      </w:r>
      <w:r w:rsidR="00707300">
        <w:rPr>
          <w:lang w:val="en-GB"/>
        </w:rPr>
        <w:t xml:space="preserve"> </w:t>
      </w:r>
      <w:r w:rsidR="002B13CA">
        <w:rPr>
          <w:lang w:val="en-GB"/>
        </w:rPr>
        <w:t>T</w:t>
      </w:r>
      <w:r w:rsidR="00C22F16">
        <w:rPr>
          <w:lang w:val="en-GB"/>
        </w:rPr>
        <w:t>he Council</w:t>
      </w:r>
      <w:r w:rsidR="000B6D1D">
        <w:rPr>
          <w:lang w:val="en-GB"/>
        </w:rPr>
        <w:t xml:space="preserve"> </w:t>
      </w:r>
      <w:r w:rsidR="00C36BF1">
        <w:rPr>
          <w:lang w:val="en-GB"/>
        </w:rPr>
        <w:t>stressed</w:t>
      </w:r>
      <w:r w:rsidR="00A13EFF">
        <w:rPr>
          <w:lang w:val="en-GB"/>
        </w:rPr>
        <w:t xml:space="preserve"> </w:t>
      </w:r>
      <w:r w:rsidR="00105FDB">
        <w:rPr>
          <w:lang w:val="en-GB"/>
        </w:rPr>
        <w:t xml:space="preserve">that all </w:t>
      </w:r>
      <w:r w:rsidR="00803D49">
        <w:rPr>
          <w:lang w:val="en-GB"/>
        </w:rPr>
        <w:t>the People of God</w:t>
      </w:r>
      <w:r w:rsidR="00105FDB">
        <w:rPr>
          <w:lang w:val="en-GB"/>
        </w:rPr>
        <w:t xml:space="preserve"> are missionaries and that they </w:t>
      </w:r>
      <w:r w:rsidR="006E50C1">
        <w:rPr>
          <w:lang w:val="en-GB"/>
        </w:rPr>
        <w:t xml:space="preserve">contribute </w:t>
      </w:r>
      <w:r w:rsidR="00C73B04">
        <w:rPr>
          <w:lang w:val="en-GB"/>
        </w:rPr>
        <w:t>in their own way</w:t>
      </w:r>
      <w:r w:rsidR="00990A45">
        <w:rPr>
          <w:lang w:val="en-GB"/>
        </w:rPr>
        <w:t xml:space="preserve"> to</w:t>
      </w:r>
      <w:r w:rsidR="00105FDB">
        <w:rPr>
          <w:lang w:val="en-GB"/>
        </w:rPr>
        <w:t xml:space="preserve"> the Church’s missionary activity.</w:t>
      </w:r>
    </w:p>
    <w:p w14:paraId="289E9A6C" w14:textId="77777777" w:rsidR="00105FDB" w:rsidRDefault="00105FDB" w:rsidP="008A16BC">
      <w:pPr>
        <w:pStyle w:val="NoSpacing"/>
        <w:rPr>
          <w:lang w:val="en-GB"/>
        </w:rPr>
      </w:pPr>
    </w:p>
    <w:p w14:paraId="6796D874" w14:textId="104B6147" w:rsidR="00105FDB" w:rsidRDefault="00105FDB" w:rsidP="0004633E">
      <w:pPr>
        <w:pStyle w:val="NoSpacing"/>
        <w:ind w:firstLine="720"/>
        <w:rPr>
          <w:lang w:val="en-GB"/>
        </w:rPr>
      </w:pPr>
      <w:r>
        <w:rPr>
          <w:lang w:val="en-GB"/>
        </w:rPr>
        <w:t xml:space="preserve">The involvement of all the Church’s members in proclaiming the </w:t>
      </w:r>
      <w:r w:rsidR="00A4128C">
        <w:rPr>
          <w:lang w:val="en-GB"/>
        </w:rPr>
        <w:t>K</w:t>
      </w:r>
      <w:r>
        <w:rPr>
          <w:lang w:val="en-GB"/>
        </w:rPr>
        <w:t xml:space="preserve">ingdom of God by their words and actions does not detract from the mission of the </w:t>
      </w:r>
      <w:r w:rsidR="00352138">
        <w:rPr>
          <w:lang w:val="en-GB"/>
        </w:rPr>
        <w:t>bishops</w:t>
      </w:r>
      <w:r>
        <w:rPr>
          <w:lang w:val="en-GB"/>
        </w:rPr>
        <w:t>, but rather adds greatly to its effectiveness.</w:t>
      </w:r>
    </w:p>
    <w:p w14:paraId="20FAD553" w14:textId="77777777" w:rsidR="00105FDB" w:rsidRDefault="00105FDB" w:rsidP="008A16BC">
      <w:pPr>
        <w:pStyle w:val="NoSpacing"/>
        <w:rPr>
          <w:lang w:val="en-GB"/>
        </w:rPr>
      </w:pPr>
    </w:p>
    <w:p w14:paraId="51D69C4E" w14:textId="2BCB6B83" w:rsidR="00105FDB" w:rsidRDefault="00F44F4C" w:rsidP="0004633E">
      <w:pPr>
        <w:pStyle w:val="NoSpacing"/>
        <w:ind w:firstLine="720"/>
        <w:rPr>
          <w:lang w:val="en-GB"/>
        </w:rPr>
      </w:pPr>
      <w:r>
        <w:rPr>
          <w:lang w:val="en-GB"/>
        </w:rPr>
        <w:t>A</w:t>
      </w:r>
      <w:r w:rsidR="00693A44">
        <w:rPr>
          <w:lang w:val="en-GB"/>
        </w:rPr>
        <w:t xml:space="preserve">n important task of the Synod is </w:t>
      </w:r>
      <w:r w:rsidR="00643D2D">
        <w:rPr>
          <w:lang w:val="en-GB"/>
        </w:rPr>
        <w:t xml:space="preserve">to read </w:t>
      </w:r>
      <w:r w:rsidR="001C1BD5">
        <w:rPr>
          <w:lang w:val="en-GB"/>
        </w:rPr>
        <w:t>“</w:t>
      </w:r>
      <w:r w:rsidR="00105FDB">
        <w:rPr>
          <w:lang w:val="en-GB"/>
        </w:rPr>
        <w:t>the signs of the times</w:t>
      </w:r>
      <w:r w:rsidR="001C1BD5">
        <w:rPr>
          <w:lang w:val="en-GB"/>
        </w:rPr>
        <w:t>”</w:t>
      </w:r>
      <w:r w:rsidR="00A21C44">
        <w:rPr>
          <w:lang w:val="en-GB"/>
        </w:rPr>
        <w:t xml:space="preserve"> </w:t>
      </w:r>
      <w:r w:rsidR="00104708">
        <w:rPr>
          <w:lang w:val="en-GB"/>
        </w:rPr>
        <w:t xml:space="preserve">and </w:t>
      </w:r>
      <w:r w:rsidR="007B3639">
        <w:rPr>
          <w:lang w:val="en-GB"/>
        </w:rPr>
        <w:t xml:space="preserve">to </w:t>
      </w:r>
      <w:r w:rsidR="003E7487">
        <w:rPr>
          <w:lang w:val="en-GB"/>
        </w:rPr>
        <w:t>act upon</w:t>
      </w:r>
      <w:r w:rsidR="00105FDB">
        <w:rPr>
          <w:lang w:val="en-GB"/>
        </w:rPr>
        <w:t xml:space="preserve"> them.</w:t>
      </w:r>
    </w:p>
    <w:p w14:paraId="31373D4B" w14:textId="77777777" w:rsidR="00105FDB" w:rsidRDefault="00105FDB" w:rsidP="008A16BC">
      <w:pPr>
        <w:pStyle w:val="NoSpacing"/>
        <w:rPr>
          <w:lang w:val="en-GB"/>
        </w:rPr>
      </w:pPr>
    </w:p>
    <w:p w14:paraId="2F3741BC" w14:textId="7DDADC35" w:rsidR="00105FDB" w:rsidRPr="00DB18D2" w:rsidRDefault="00105FDB" w:rsidP="001113A7">
      <w:pPr>
        <w:pStyle w:val="NoSpacing"/>
        <w:ind w:firstLine="720"/>
        <w:rPr>
          <w:lang w:val="en-GB"/>
        </w:rPr>
      </w:pPr>
      <w:r w:rsidRPr="00DB18D2">
        <w:rPr>
          <w:lang w:val="en-GB"/>
        </w:rPr>
        <w:t xml:space="preserve">The Second Vatican Council </w:t>
      </w:r>
      <w:r w:rsidR="001C1BD5">
        <w:rPr>
          <w:lang w:val="en-GB"/>
        </w:rPr>
        <w:t>stated,</w:t>
      </w:r>
      <w:r w:rsidRPr="00DB18D2">
        <w:rPr>
          <w:lang w:val="en-GB"/>
        </w:rPr>
        <w:t xml:space="preserve"> </w:t>
      </w:r>
      <w:r>
        <w:rPr>
          <w:lang w:val="en-GB"/>
        </w:rPr>
        <w:t>“</w:t>
      </w:r>
      <w:r w:rsidRPr="00DB18D2">
        <w:rPr>
          <w:lang w:val="en-GB"/>
        </w:rPr>
        <w:t>the Church has always had the duty of scrutinizing the signs of the times and of interpreting them in the light of the gospel. Thus, in language intelligible to each generation, she can respond to the perennial questions which people ask about this present life and the life to come, and about the relationship of the one to the other</w:t>
      </w:r>
      <w:r>
        <w:rPr>
          <w:lang w:val="en-GB"/>
        </w:rPr>
        <w:t>”</w:t>
      </w:r>
      <w:r w:rsidRPr="00DB18D2">
        <w:rPr>
          <w:lang w:val="en-GB"/>
        </w:rPr>
        <w:t xml:space="preserve"> (Pastoral Constitution on the Church in the Modern World, </w:t>
      </w:r>
      <w:r w:rsidRPr="00DB18D2">
        <w:rPr>
          <w:i/>
          <w:lang w:val="en-GB"/>
        </w:rPr>
        <w:t>Gaudium et Spes</w:t>
      </w:r>
      <w:r w:rsidRPr="00DB18D2">
        <w:rPr>
          <w:lang w:val="en-GB"/>
        </w:rPr>
        <w:t>, 4).</w:t>
      </w:r>
    </w:p>
    <w:p w14:paraId="75E19AD1" w14:textId="77777777" w:rsidR="00105FDB" w:rsidRPr="00DB18D2" w:rsidRDefault="00105FDB" w:rsidP="008A16BC">
      <w:pPr>
        <w:pStyle w:val="NoSpacing"/>
        <w:rPr>
          <w:lang w:val="en-GB"/>
        </w:rPr>
      </w:pPr>
    </w:p>
    <w:p w14:paraId="6AFD35BD" w14:textId="5F69F7C0" w:rsidR="00105FDB" w:rsidRPr="00DB18D2" w:rsidRDefault="00105FDB" w:rsidP="001113A7">
      <w:pPr>
        <w:pStyle w:val="NoSpacing"/>
        <w:ind w:firstLine="720"/>
        <w:rPr>
          <w:lang w:val="en-GB"/>
        </w:rPr>
      </w:pPr>
      <w:r>
        <w:rPr>
          <w:lang w:val="en-GB"/>
        </w:rPr>
        <w:t>“</w:t>
      </w:r>
      <w:r w:rsidRPr="00DB18D2">
        <w:rPr>
          <w:lang w:val="en-GB"/>
        </w:rPr>
        <w:t>Signs of the times</w:t>
      </w:r>
      <w:r>
        <w:rPr>
          <w:lang w:val="en-GB"/>
        </w:rPr>
        <w:t>”</w:t>
      </w:r>
      <w:r w:rsidRPr="00DB18D2">
        <w:rPr>
          <w:lang w:val="en-GB"/>
        </w:rPr>
        <w:t xml:space="preserve"> was a phrase frequently used by Pope John XXIII. He based it on </w:t>
      </w:r>
      <w:r w:rsidR="001C1BD5">
        <w:rPr>
          <w:lang w:val="en-GB"/>
        </w:rPr>
        <w:t>Luke’s</w:t>
      </w:r>
      <w:r w:rsidRPr="00DB18D2">
        <w:rPr>
          <w:lang w:val="en-GB"/>
        </w:rPr>
        <w:t xml:space="preserve"> gospel: </w:t>
      </w:r>
      <w:r>
        <w:rPr>
          <w:lang w:val="en-GB"/>
        </w:rPr>
        <w:t>“</w:t>
      </w:r>
      <w:r w:rsidRPr="00DB18D2">
        <w:rPr>
          <w:lang w:val="en-GB"/>
        </w:rPr>
        <w:t>How is it you do not know how to interpret these times?</w:t>
      </w:r>
      <w:r>
        <w:rPr>
          <w:lang w:val="en-GB"/>
        </w:rPr>
        <w:t>”</w:t>
      </w:r>
      <w:r w:rsidRPr="00DB18D2">
        <w:rPr>
          <w:lang w:val="en-GB"/>
        </w:rPr>
        <w:t xml:space="preserve"> (Lk 12:56), and he lifted the phrase from the parallel passage in Matthew: </w:t>
      </w:r>
      <w:r>
        <w:rPr>
          <w:lang w:val="en-GB"/>
        </w:rPr>
        <w:t>“</w:t>
      </w:r>
      <w:r w:rsidRPr="00DB18D2">
        <w:rPr>
          <w:lang w:val="en-GB"/>
        </w:rPr>
        <w:t>you cannot read the signs of the times</w:t>
      </w:r>
      <w:r>
        <w:rPr>
          <w:lang w:val="en-GB"/>
        </w:rPr>
        <w:t>”</w:t>
      </w:r>
      <w:r w:rsidRPr="00DB18D2">
        <w:rPr>
          <w:lang w:val="en-GB"/>
        </w:rPr>
        <w:t xml:space="preserve"> (Mt 16:3). </w:t>
      </w:r>
    </w:p>
    <w:p w14:paraId="0F039092" w14:textId="77777777" w:rsidR="00105FDB" w:rsidRPr="00DB18D2" w:rsidRDefault="00105FDB" w:rsidP="008A16BC">
      <w:pPr>
        <w:pStyle w:val="NoSpacing"/>
        <w:rPr>
          <w:lang w:val="en-GB"/>
        </w:rPr>
      </w:pPr>
    </w:p>
    <w:p w14:paraId="16CDDCBA" w14:textId="5BBB1F30" w:rsidR="00105FDB" w:rsidRPr="00DB18D2" w:rsidRDefault="00C4144C" w:rsidP="001113A7">
      <w:pPr>
        <w:pStyle w:val="NoSpacing"/>
        <w:ind w:firstLine="720"/>
        <w:rPr>
          <w:lang w:val="en-GB"/>
        </w:rPr>
      </w:pPr>
      <w:r>
        <w:rPr>
          <w:lang w:val="en-GB"/>
        </w:rPr>
        <w:t>Among the</w:t>
      </w:r>
      <w:r w:rsidR="00105FDB">
        <w:rPr>
          <w:lang w:val="en-GB"/>
        </w:rPr>
        <w:t xml:space="preserve"> </w:t>
      </w:r>
      <w:r w:rsidR="0035598B">
        <w:rPr>
          <w:lang w:val="en-GB"/>
        </w:rPr>
        <w:t xml:space="preserve">current </w:t>
      </w:r>
      <w:r w:rsidR="00105FDB">
        <w:rPr>
          <w:lang w:val="en-GB"/>
        </w:rPr>
        <w:t xml:space="preserve">signs </w:t>
      </w:r>
      <w:r w:rsidR="00105FDB" w:rsidRPr="00DB18D2">
        <w:rPr>
          <w:lang w:val="en-GB"/>
        </w:rPr>
        <w:t>that stimulate development from within society</w:t>
      </w:r>
      <w:r w:rsidR="00105FDB">
        <w:rPr>
          <w:lang w:val="en-GB"/>
        </w:rPr>
        <w:t xml:space="preserve"> and the Church</w:t>
      </w:r>
      <w:r w:rsidR="00105FDB" w:rsidRPr="00DB18D2">
        <w:rPr>
          <w:lang w:val="en-GB"/>
        </w:rPr>
        <w:t xml:space="preserve"> </w:t>
      </w:r>
      <w:r w:rsidR="00E16274">
        <w:rPr>
          <w:lang w:val="en-GB"/>
        </w:rPr>
        <w:t>are</w:t>
      </w:r>
      <w:r w:rsidR="00105FDB" w:rsidRPr="00DB18D2">
        <w:rPr>
          <w:lang w:val="en-GB"/>
        </w:rPr>
        <w:t xml:space="preserve"> recognition of the place of women; the </w:t>
      </w:r>
      <w:r w:rsidR="00105FDB">
        <w:rPr>
          <w:lang w:val="en-GB"/>
        </w:rPr>
        <w:t>inclusion</w:t>
      </w:r>
      <w:r w:rsidR="00105FDB" w:rsidRPr="00DB18D2">
        <w:rPr>
          <w:lang w:val="en-GB"/>
        </w:rPr>
        <w:t xml:space="preserve"> of </w:t>
      </w:r>
      <w:r w:rsidR="00105FDB">
        <w:rPr>
          <w:lang w:val="en-GB"/>
        </w:rPr>
        <w:t xml:space="preserve">Indigenous </w:t>
      </w:r>
      <w:r w:rsidR="00105FDB" w:rsidRPr="00DB18D2">
        <w:rPr>
          <w:lang w:val="en-GB"/>
        </w:rPr>
        <w:t xml:space="preserve">people </w:t>
      </w:r>
      <w:r w:rsidR="002461AC">
        <w:rPr>
          <w:lang w:val="en-GB"/>
        </w:rPr>
        <w:t xml:space="preserve">in </w:t>
      </w:r>
      <w:r w:rsidR="002B5778">
        <w:rPr>
          <w:lang w:val="en-GB"/>
        </w:rPr>
        <w:t xml:space="preserve">the </w:t>
      </w:r>
      <w:r w:rsidR="00E45CB4">
        <w:rPr>
          <w:lang w:val="en-GB"/>
        </w:rPr>
        <w:t xml:space="preserve">life of </w:t>
      </w:r>
      <w:r w:rsidR="002B5778">
        <w:rPr>
          <w:lang w:val="en-GB"/>
        </w:rPr>
        <w:t>nation</w:t>
      </w:r>
      <w:r w:rsidR="0035598B">
        <w:rPr>
          <w:lang w:val="en-GB"/>
        </w:rPr>
        <w:t>s</w:t>
      </w:r>
      <w:r w:rsidR="00105FDB" w:rsidRPr="00DB18D2">
        <w:rPr>
          <w:lang w:val="en-GB"/>
        </w:rPr>
        <w:t xml:space="preserve">; </w:t>
      </w:r>
      <w:r w:rsidR="009A3C4F">
        <w:rPr>
          <w:lang w:val="en-GB"/>
        </w:rPr>
        <w:t>f</w:t>
      </w:r>
      <w:r w:rsidR="00C817BC">
        <w:rPr>
          <w:lang w:val="en-GB"/>
        </w:rPr>
        <w:t xml:space="preserve">reedom of </w:t>
      </w:r>
      <w:r w:rsidR="009A3C4F">
        <w:rPr>
          <w:lang w:val="en-GB"/>
        </w:rPr>
        <w:t xml:space="preserve">religion; </w:t>
      </w:r>
      <w:r w:rsidR="00105FDB" w:rsidRPr="00DB18D2">
        <w:rPr>
          <w:lang w:val="en-GB"/>
        </w:rPr>
        <w:t>globalization</w:t>
      </w:r>
      <w:r w:rsidR="00105FDB">
        <w:rPr>
          <w:lang w:val="en-GB"/>
        </w:rPr>
        <w:t xml:space="preserve">, </w:t>
      </w:r>
      <w:r w:rsidR="00105FDB" w:rsidRPr="00DB18D2">
        <w:rPr>
          <w:lang w:val="en-GB"/>
        </w:rPr>
        <w:t>universal planning</w:t>
      </w:r>
      <w:r w:rsidR="00105FDB">
        <w:rPr>
          <w:lang w:val="en-GB"/>
        </w:rPr>
        <w:t>,</w:t>
      </w:r>
      <w:r w:rsidR="00105FDB" w:rsidRPr="00DB18D2">
        <w:rPr>
          <w:lang w:val="en-GB"/>
        </w:rPr>
        <w:t xml:space="preserve"> and the unification of the world.</w:t>
      </w:r>
    </w:p>
    <w:p w14:paraId="72997B12" w14:textId="77777777" w:rsidR="00105FDB" w:rsidRPr="00DB18D2" w:rsidRDefault="00105FDB" w:rsidP="008A16BC">
      <w:pPr>
        <w:pStyle w:val="NoSpacing"/>
        <w:rPr>
          <w:lang w:val="en-GB"/>
        </w:rPr>
      </w:pPr>
    </w:p>
    <w:p w14:paraId="051367E4" w14:textId="3E500638" w:rsidR="00105FDB" w:rsidRDefault="00105FDB" w:rsidP="001113A7">
      <w:pPr>
        <w:pStyle w:val="NoSpacing"/>
        <w:ind w:firstLine="720"/>
      </w:pPr>
      <w:r w:rsidRPr="000273E9">
        <w:t xml:space="preserve">Archbishop Oscar Romero, </w:t>
      </w:r>
      <w:r>
        <w:t xml:space="preserve">martyr of </w:t>
      </w:r>
      <w:r w:rsidRPr="000273E9">
        <w:t>El Salvador</w:t>
      </w:r>
      <w:r>
        <w:t>, wrote a brief meditation that he called</w:t>
      </w:r>
      <w:r w:rsidR="0035598B">
        <w:t>,</w:t>
      </w:r>
      <w:r>
        <w:t xml:space="preserve"> “A Future Not Our Own</w:t>
      </w:r>
      <w:r w:rsidR="0035598B">
        <w:t>.</w:t>
      </w:r>
      <w:r>
        <w:t xml:space="preserve">” I find </w:t>
      </w:r>
      <w:r w:rsidR="008145A5">
        <w:t xml:space="preserve">this reflection </w:t>
      </w:r>
      <w:r>
        <w:t xml:space="preserve"> appropriate in our preparation for the Synod, </w:t>
      </w:r>
      <w:r w:rsidR="0035598B">
        <w:t>as it maps out the Church’s future</w:t>
      </w:r>
      <w:r>
        <w:t>:</w:t>
      </w:r>
    </w:p>
    <w:p w14:paraId="7280E4BF" w14:textId="77777777" w:rsidR="008A16BC" w:rsidRPr="000273E9" w:rsidRDefault="008A16BC" w:rsidP="008A16BC">
      <w:pPr>
        <w:pStyle w:val="NoSpacing"/>
      </w:pPr>
    </w:p>
    <w:p w14:paraId="54853D2A" w14:textId="77777777" w:rsidR="00105FDB" w:rsidRDefault="00105FDB" w:rsidP="00105FDB">
      <w:pPr>
        <w:pStyle w:val="NoSpacing"/>
        <w:rPr>
          <w:iCs/>
          <w:color w:val="000000"/>
        </w:rPr>
      </w:pPr>
      <w:r>
        <w:rPr>
          <w:iCs/>
          <w:color w:val="000000"/>
        </w:rPr>
        <w:t>“</w:t>
      </w:r>
      <w:r w:rsidRPr="000273E9">
        <w:rPr>
          <w:iCs/>
          <w:color w:val="000000"/>
        </w:rPr>
        <w:t>It helps now and then to step back and take the long view. The Kingdom is not only beyond our efforts, it is even beyond our vision.</w:t>
      </w:r>
    </w:p>
    <w:p w14:paraId="527198E1" w14:textId="77777777" w:rsidR="008A16BC" w:rsidRPr="000273E9" w:rsidRDefault="008A16BC" w:rsidP="00105FDB">
      <w:pPr>
        <w:pStyle w:val="NoSpacing"/>
        <w:rPr>
          <w:iCs/>
          <w:color w:val="000000"/>
        </w:rPr>
      </w:pPr>
    </w:p>
    <w:p w14:paraId="7E370865" w14:textId="77777777" w:rsidR="009D6923" w:rsidRDefault="00105FDB" w:rsidP="00105FDB">
      <w:pPr>
        <w:pStyle w:val="NoSpacing"/>
        <w:rPr>
          <w:bCs/>
          <w:iCs/>
          <w:color w:val="000000"/>
        </w:rPr>
      </w:pPr>
      <w:r>
        <w:rPr>
          <w:iCs/>
          <w:color w:val="000000"/>
        </w:rPr>
        <w:t>“</w:t>
      </w:r>
      <w:r w:rsidRPr="000273E9">
        <w:rPr>
          <w:iCs/>
          <w:color w:val="000000"/>
        </w:rPr>
        <w:t>We accomplish in our lifetime only a tiny fraction of the magnificent enterprise that is God's work.</w:t>
      </w:r>
      <w:r>
        <w:rPr>
          <w:iCs/>
          <w:color w:val="000000"/>
        </w:rPr>
        <w:t xml:space="preserve"> </w:t>
      </w:r>
      <w:r w:rsidRPr="000273E9">
        <w:rPr>
          <w:iCs/>
          <w:color w:val="000000"/>
        </w:rPr>
        <w:t>Nothing we do is complete, which is another way of saying that the Kingdom always lies beyond</w:t>
      </w:r>
      <w:r w:rsidRPr="000273E9">
        <w:rPr>
          <w:b/>
          <w:bCs/>
          <w:iCs/>
          <w:color w:val="000000"/>
        </w:rPr>
        <w:t xml:space="preserve"> </w:t>
      </w:r>
      <w:r w:rsidRPr="000273E9">
        <w:rPr>
          <w:bCs/>
          <w:iCs/>
          <w:color w:val="000000"/>
        </w:rPr>
        <w:t>us.</w:t>
      </w:r>
    </w:p>
    <w:p w14:paraId="5085C7E9" w14:textId="77777777" w:rsidR="009D6923" w:rsidRDefault="009D6923" w:rsidP="00105FDB">
      <w:pPr>
        <w:pStyle w:val="NoSpacing"/>
        <w:rPr>
          <w:bCs/>
          <w:iCs/>
          <w:color w:val="000000"/>
        </w:rPr>
      </w:pPr>
    </w:p>
    <w:p w14:paraId="083CAED5" w14:textId="2049F697" w:rsidR="00105FDB" w:rsidRPr="000273E9" w:rsidRDefault="00105FDB" w:rsidP="00105FDB">
      <w:pPr>
        <w:pStyle w:val="NoSpacing"/>
        <w:rPr>
          <w:iCs/>
          <w:color w:val="000000"/>
        </w:rPr>
      </w:pPr>
      <w:r>
        <w:rPr>
          <w:iCs/>
          <w:color w:val="000000"/>
        </w:rPr>
        <w:t>“</w:t>
      </w:r>
      <w:r w:rsidRPr="000273E9">
        <w:rPr>
          <w:iCs/>
          <w:color w:val="000000"/>
        </w:rPr>
        <w:t>No statement says all that could be said. No prayer fully expresses our faith. No confession brings perfection, no pastoral visit brings wholeness.</w:t>
      </w:r>
    </w:p>
    <w:p w14:paraId="1B0BD947" w14:textId="77777777" w:rsidR="00105FDB" w:rsidRDefault="00105FDB" w:rsidP="00105FDB">
      <w:pPr>
        <w:pStyle w:val="NoSpacing"/>
        <w:rPr>
          <w:iCs/>
          <w:color w:val="000000"/>
        </w:rPr>
      </w:pPr>
      <w:r w:rsidRPr="000273E9">
        <w:rPr>
          <w:iCs/>
          <w:color w:val="000000"/>
        </w:rPr>
        <w:lastRenderedPageBreak/>
        <w:br/>
      </w:r>
      <w:r>
        <w:rPr>
          <w:iCs/>
          <w:color w:val="000000"/>
        </w:rPr>
        <w:t>“</w:t>
      </w:r>
      <w:r w:rsidRPr="000273E9">
        <w:rPr>
          <w:iCs/>
          <w:color w:val="000000"/>
        </w:rPr>
        <w:t>No program accomplishes the Church's mission.</w:t>
      </w:r>
      <w:r>
        <w:rPr>
          <w:iCs/>
          <w:color w:val="000000"/>
        </w:rPr>
        <w:t xml:space="preserve"> </w:t>
      </w:r>
      <w:r w:rsidRPr="000273E9">
        <w:rPr>
          <w:iCs/>
          <w:color w:val="000000"/>
        </w:rPr>
        <w:t>No set of goals and objectives includes everything.</w:t>
      </w:r>
    </w:p>
    <w:p w14:paraId="09187320" w14:textId="77777777" w:rsidR="009D6923" w:rsidRPr="000273E9" w:rsidRDefault="009D6923" w:rsidP="00105FDB">
      <w:pPr>
        <w:pStyle w:val="NoSpacing"/>
        <w:rPr>
          <w:iCs/>
          <w:color w:val="000000"/>
        </w:rPr>
      </w:pPr>
    </w:p>
    <w:p w14:paraId="09E46A9D" w14:textId="77777777" w:rsidR="003E3C1C" w:rsidRDefault="00105FDB" w:rsidP="00105FDB">
      <w:pPr>
        <w:pStyle w:val="NoSpacing"/>
        <w:rPr>
          <w:iCs/>
          <w:color w:val="000000"/>
        </w:rPr>
      </w:pPr>
      <w:r>
        <w:rPr>
          <w:iCs/>
          <w:color w:val="000000"/>
        </w:rPr>
        <w:t>“</w:t>
      </w:r>
      <w:r w:rsidRPr="000273E9">
        <w:rPr>
          <w:iCs/>
          <w:color w:val="000000"/>
        </w:rPr>
        <w:t>This is what we are about. We plant the seeds that one day will grow. We water seeds already planted, knowing that they hold future promise.</w:t>
      </w:r>
    </w:p>
    <w:p w14:paraId="55451656" w14:textId="77777777" w:rsidR="003E3C1C" w:rsidRDefault="003E3C1C" w:rsidP="00105FDB">
      <w:pPr>
        <w:pStyle w:val="NoSpacing"/>
        <w:rPr>
          <w:iCs/>
          <w:color w:val="000000"/>
        </w:rPr>
      </w:pPr>
    </w:p>
    <w:p w14:paraId="5676D12F" w14:textId="77777777" w:rsidR="003E3C1C" w:rsidRDefault="003E3C1C" w:rsidP="003E3C1C">
      <w:pPr>
        <w:pStyle w:val="NoSpacing"/>
      </w:pPr>
      <w:r>
        <w:t>“</w:t>
      </w:r>
      <w:r w:rsidRPr="000273E9">
        <w:t>We lay foundations that will need further development. We provide yeast that produces effects far beyond our capabilities.</w:t>
      </w:r>
    </w:p>
    <w:p w14:paraId="0500ABC6" w14:textId="77777777" w:rsidR="003E3C1C" w:rsidRPr="000273E9" w:rsidRDefault="003E3C1C" w:rsidP="003E3C1C">
      <w:pPr>
        <w:pStyle w:val="NoSpacing"/>
      </w:pPr>
    </w:p>
    <w:p w14:paraId="2743E027" w14:textId="27482380" w:rsidR="003E3C1C" w:rsidRPr="000273E9" w:rsidRDefault="003E3C1C" w:rsidP="003E3C1C">
      <w:pPr>
        <w:pStyle w:val="NoSpacing"/>
      </w:pPr>
      <w:r>
        <w:t>“</w:t>
      </w:r>
      <w:r w:rsidRPr="000273E9">
        <w:t>We cannot do everything, and there is a sense of liberation</w:t>
      </w:r>
      <w:r w:rsidRPr="000273E9">
        <w:rPr>
          <w:b/>
          <w:bCs/>
        </w:rPr>
        <w:t xml:space="preserve"> </w:t>
      </w:r>
      <w:r w:rsidRPr="000273E9">
        <w:rPr>
          <w:bCs/>
        </w:rPr>
        <w:t>in</w:t>
      </w:r>
      <w:r w:rsidRPr="000273E9">
        <w:t xml:space="preserve"> realizing that. This enables us to do something and do it well.</w:t>
      </w:r>
      <w:r>
        <w:t xml:space="preserve"> </w:t>
      </w:r>
      <w:r w:rsidRPr="000273E9">
        <w:t>It may be incomplete, but it is a beginning, a step along the way, an opportunity for the Lord's grace to enter and do the rest.</w:t>
      </w:r>
    </w:p>
    <w:p w14:paraId="71FAF71B" w14:textId="77777777" w:rsidR="003E3C1C" w:rsidRPr="000273E9" w:rsidRDefault="003E3C1C" w:rsidP="003E3C1C">
      <w:pPr>
        <w:pStyle w:val="NoSpacing"/>
      </w:pPr>
      <w:r w:rsidRPr="000273E9">
        <w:br/>
      </w:r>
      <w:r>
        <w:t>“</w:t>
      </w:r>
      <w:r w:rsidRPr="000273E9">
        <w:t>We may never see the end results, but that is the difference between the master builder and the worker.</w:t>
      </w:r>
      <w:r>
        <w:t xml:space="preserve"> </w:t>
      </w:r>
      <w:r w:rsidRPr="000273E9">
        <w:t>We are workers, not master builders, ministers not messiahs. We are prophets of a future not our own.</w:t>
      </w:r>
      <w:r>
        <w:t>”</w:t>
      </w:r>
      <w:r w:rsidRPr="000273E9">
        <w:t xml:space="preserve"> </w:t>
      </w:r>
    </w:p>
    <w:p w14:paraId="309B3F9A" w14:textId="1ADAC1AF" w:rsidR="00105FDB" w:rsidRPr="000273E9" w:rsidRDefault="00105FDB" w:rsidP="00105FDB">
      <w:pPr>
        <w:pStyle w:val="NoSpacing"/>
        <w:rPr>
          <w:iCs/>
          <w:color w:val="000000"/>
        </w:rPr>
      </w:pPr>
      <w:r w:rsidRPr="000273E9">
        <w:rPr>
          <w:iCs/>
          <w:color w:val="000000"/>
        </w:rPr>
        <w:br/>
      </w:r>
    </w:p>
    <w:p w14:paraId="4F799CEB" w14:textId="77777777" w:rsidR="00DB18D2" w:rsidRPr="000273E9" w:rsidRDefault="00DB18D2">
      <w:pPr>
        <w:rPr>
          <w:iCs/>
          <w:lang w:val="en-GB"/>
        </w:rPr>
      </w:pPr>
    </w:p>
    <w:sectPr w:rsidR="00DB18D2" w:rsidRPr="000273E9" w:rsidSect="0026270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D9B"/>
    <w:multiLevelType w:val="hybridMultilevel"/>
    <w:tmpl w:val="FFFFFFFF"/>
    <w:lvl w:ilvl="0" w:tplc="AA2023B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65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B3B"/>
    <w:rsid w:val="000032FE"/>
    <w:rsid w:val="000273E9"/>
    <w:rsid w:val="000461CC"/>
    <w:rsid w:val="0004633E"/>
    <w:rsid w:val="00046707"/>
    <w:rsid w:val="000515D9"/>
    <w:rsid w:val="0009583B"/>
    <w:rsid w:val="00097B59"/>
    <w:rsid w:val="000B0C66"/>
    <w:rsid w:val="000B6D1D"/>
    <w:rsid w:val="000C4D47"/>
    <w:rsid w:val="000D03D5"/>
    <w:rsid w:val="000D6DB8"/>
    <w:rsid w:val="000F0F73"/>
    <w:rsid w:val="00104708"/>
    <w:rsid w:val="00105FDB"/>
    <w:rsid w:val="001113A7"/>
    <w:rsid w:val="00112CF3"/>
    <w:rsid w:val="00137346"/>
    <w:rsid w:val="001A2280"/>
    <w:rsid w:val="001A42E3"/>
    <w:rsid w:val="001C1BD5"/>
    <w:rsid w:val="001C1CF3"/>
    <w:rsid w:val="002125EE"/>
    <w:rsid w:val="002461AC"/>
    <w:rsid w:val="00262701"/>
    <w:rsid w:val="00277B4D"/>
    <w:rsid w:val="002B07EE"/>
    <w:rsid w:val="002B13CA"/>
    <w:rsid w:val="002B5778"/>
    <w:rsid w:val="002F75A1"/>
    <w:rsid w:val="00317E5D"/>
    <w:rsid w:val="00352138"/>
    <w:rsid w:val="00354FC9"/>
    <w:rsid w:val="0035598B"/>
    <w:rsid w:val="003C0707"/>
    <w:rsid w:val="003C32B9"/>
    <w:rsid w:val="003E3C1C"/>
    <w:rsid w:val="003E7487"/>
    <w:rsid w:val="00432FAF"/>
    <w:rsid w:val="004366F9"/>
    <w:rsid w:val="00456D10"/>
    <w:rsid w:val="004576E4"/>
    <w:rsid w:val="00497DCE"/>
    <w:rsid w:val="004C1612"/>
    <w:rsid w:val="004E16A8"/>
    <w:rsid w:val="004F2065"/>
    <w:rsid w:val="00530D51"/>
    <w:rsid w:val="00533017"/>
    <w:rsid w:val="00533C5F"/>
    <w:rsid w:val="005428B4"/>
    <w:rsid w:val="00562997"/>
    <w:rsid w:val="00581992"/>
    <w:rsid w:val="005E60D5"/>
    <w:rsid w:val="00623E03"/>
    <w:rsid w:val="006372F3"/>
    <w:rsid w:val="00643D2D"/>
    <w:rsid w:val="00643EE5"/>
    <w:rsid w:val="00653FE5"/>
    <w:rsid w:val="00665CFA"/>
    <w:rsid w:val="00670737"/>
    <w:rsid w:val="00693A44"/>
    <w:rsid w:val="006A4683"/>
    <w:rsid w:val="006C334F"/>
    <w:rsid w:val="006E50C1"/>
    <w:rsid w:val="006F3905"/>
    <w:rsid w:val="006F6B26"/>
    <w:rsid w:val="00707300"/>
    <w:rsid w:val="007079AB"/>
    <w:rsid w:val="007132A9"/>
    <w:rsid w:val="007571E9"/>
    <w:rsid w:val="00791316"/>
    <w:rsid w:val="007B3639"/>
    <w:rsid w:val="007D6EB2"/>
    <w:rsid w:val="00803D49"/>
    <w:rsid w:val="00806102"/>
    <w:rsid w:val="008145A5"/>
    <w:rsid w:val="00816A04"/>
    <w:rsid w:val="008607B3"/>
    <w:rsid w:val="00873B14"/>
    <w:rsid w:val="008A16BC"/>
    <w:rsid w:val="008A262A"/>
    <w:rsid w:val="00975A46"/>
    <w:rsid w:val="00984965"/>
    <w:rsid w:val="00990A45"/>
    <w:rsid w:val="009947AA"/>
    <w:rsid w:val="009A3C4F"/>
    <w:rsid w:val="009D6923"/>
    <w:rsid w:val="00A13EFF"/>
    <w:rsid w:val="00A21C44"/>
    <w:rsid w:val="00A4128C"/>
    <w:rsid w:val="00A56918"/>
    <w:rsid w:val="00AB78D4"/>
    <w:rsid w:val="00AC1922"/>
    <w:rsid w:val="00AE7361"/>
    <w:rsid w:val="00AF4C76"/>
    <w:rsid w:val="00B30522"/>
    <w:rsid w:val="00B31C35"/>
    <w:rsid w:val="00B75B9C"/>
    <w:rsid w:val="00BA71D0"/>
    <w:rsid w:val="00BB5D2F"/>
    <w:rsid w:val="00BB7987"/>
    <w:rsid w:val="00BD616F"/>
    <w:rsid w:val="00C00F8A"/>
    <w:rsid w:val="00C133D8"/>
    <w:rsid w:val="00C21C42"/>
    <w:rsid w:val="00C22F16"/>
    <w:rsid w:val="00C24F59"/>
    <w:rsid w:val="00C36BF1"/>
    <w:rsid w:val="00C40E76"/>
    <w:rsid w:val="00C4144C"/>
    <w:rsid w:val="00C56089"/>
    <w:rsid w:val="00C73B04"/>
    <w:rsid w:val="00C817BC"/>
    <w:rsid w:val="00C83F8B"/>
    <w:rsid w:val="00D02A42"/>
    <w:rsid w:val="00D8001F"/>
    <w:rsid w:val="00DB18D2"/>
    <w:rsid w:val="00DC5391"/>
    <w:rsid w:val="00DD039E"/>
    <w:rsid w:val="00DD3CF8"/>
    <w:rsid w:val="00E14356"/>
    <w:rsid w:val="00E16274"/>
    <w:rsid w:val="00E45CB4"/>
    <w:rsid w:val="00E67134"/>
    <w:rsid w:val="00E727B2"/>
    <w:rsid w:val="00E81EF6"/>
    <w:rsid w:val="00E94B26"/>
    <w:rsid w:val="00EB38C7"/>
    <w:rsid w:val="00EB40DB"/>
    <w:rsid w:val="00ED26BD"/>
    <w:rsid w:val="00F277A1"/>
    <w:rsid w:val="00F44F4C"/>
    <w:rsid w:val="00F5172A"/>
    <w:rsid w:val="00FF5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FCE4E"/>
  <w14:defaultImageDpi w14:val="0"/>
  <w15:docId w15:val="{93CA9882-936F-428F-BC6B-D4E5FE5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FR1">
    <w:name w:val="FR1"/>
    <w:uiPriority w:val="99"/>
    <w:rsid w:val="000273E9"/>
    <w:pPr>
      <w:widowControl w:val="0"/>
      <w:autoSpaceDE w:val="0"/>
      <w:autoSpaceDN w:val="0"/>
      <w:adjustRightInd w:val="0"/>
    </w:pPr>
    <w:rPr>
      <w:rFonts w:ascii="Times New Roman" w:hAnsi="Times New Roman"/>
      <w:i/>
      <w:iCs/>
      <w:sz w:val="28"/>
      <w:szCs w:val="28"/>
      <w:lang w:val="en-US"/>
    </w:rPr>
  </w:style>
  <w:style w:type="paragraph" w:styleId="NoSpacing">
    <w:name w:val="No Spacing"/>
    <w:uiPriority w:val="1"/>
    <w:qFormat/>
    <w:rsid w:val="00105FDB"/>
    <w:pPr>
      <w:widowControl w:val="0"/>
      <w:autoSpaceDE w:val="0"/>
      <w:autoSpaceDN w:val="0"/>
      <w:adjustRightInd w:val="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134</cp:revision>
  <dcterms:created xsi:type="dcterms:W3CDTF">2023-10-28T09:26:00Z</dcterms:created>
  <dcterms:modified xsi:type="dcterms:W3CDTF">2023-10-30T01:30:00Z</dcterms:modified>
</cp:coreProperties>
</file>