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13" w:rsidRPr="002E6AF6" w:rsidRDefault="003D7EC1" w:rsidP="003D7EC1">
      <w:pPr>
        <w:jc w:val="center"/>
        <w:rPr>
          <w:b/>
          <w:i/>
          <w:color w:val="000000" w:themeColor="text1"/>
        </w:rPr>
      </w:pPr>
      <w:r w:rsidRPr="002E6AF6">
        <w:rPr>
          <w:b/>
          <w:i/>
          <w:color w:val="000000" w:themeColor="text1"/>
        </w:rPr>
        <w:t>Monthly Spiritual Message</w:t>
      </w:r>
    </w:p>
    <w:p w:rsidR="00A84F13" w:rsidRPr="002C1546" w:rsidRDefault="00A84F13" w:rsidP="003D7EC1">
      <w:pPr>
        <w:jc w:val="center"/>
        <w:rPr>
          <w:b/>
          <w:i/>
          <w:color w:val="000000" w:themeColor="text1"/>
          <w:sz w:val="12"/>
          <w:szCs w:val="12"/>
        </w:rPr>
      </w:pPr>
    </w:p>
    <w:p w:rsidR="003D7EC1" w:rsidRPr="002E6AF6" w:rsidRDefault="003D7EC1" w:rsidP="003D7EC1">
      <w:pPr>
        <w:jc w:val="center"/>
        <w:rPr>
          <w:b/>
          <w:color w:val="000000" w:themeColor="text1"/>
        </w:rPr>
      </w:pPr>
      <w:r w:rsidRPr="002E6AF6">
        <w:rPr>
          <w:i/>
          <w:color w:val="000000" w:themeColor="text1"/>
        </w:rPr>
        <w:t xml:space="preserve"> </w:t>
      </w:r>
      <w:r w:rsidRPr="002E6AF6">
        <w:rPr>
          <w:b/>
          <w:color w:val="000000" w:themeColor="text1"/>
        </w:rPr>
        <w:t>December 2017</w:t>
      </w:r>
    </w:p>
    <w:p w:rsidR="003D7EC1" w:rsidRPr="002C1546" w:rsidRDefault="003D7EC1" w:rsidP="003D7EC1">
      <w:pPr>
        <w:widowControl w:val="0"/>
        <w:jc w:val="center"/>
        <w:rPr>
          <w:b/>
          <w:bCs/>
          <w:color w:val="000000" w:themeColor="text1"/>
          <w:sz w:val="16"/>
          <w:szCs w:val="16"/>
        </w:rPr>
      </w:pPr>
    </w:p>
    <w:p w:rsidR="00151A1B" w:rsidRPr="002E6AF6" w:rsidRDefault="00151A1B" w:rsidP="00151A1B">
      <w:pPr>
        <w:jc w:val="center"/>
        <w:rPr>
          <w:b/>
          <w:color w:val="000000" w:themeColor="text1"/>
        </w:rPr>
      </w:pPr>
      <w:r w:rsidRPr="002E6AF6">
        <w:rPr>
          <w:b/>
          <w:color w:val="000000" w:themeColor="text1"/>
        </w:rPr>
        <w:t>WAS ST FRANCIS BORN IN A STABLE?</w:t>
      </w:r>
    </w:p>
    <w:p w:rsidR="00151A1B" w:rsidRPr="002E6AF6" w:rsidRDefault="00151A1B" w:rsidP="00A23A2C">
      <w:pPr>
        <w:jc w:val="both"/>
        <w:rPr>
          <w:rFonts w:ascii="Calibri" w:hAnsi="Calibri" w:cs="Calibri"/>
          <w:color w:val="000000" w:themeColor="text1"/>
          <w:sz w:val="16"/>
          <w:szCs w:val="16"/>
        </w:rPr>
      </w:pPr>
    </w:p>
    <w:p w:rsidR="003927E0" w:rsidRPr="002E6AF6" w:rsidRDefault="00151A1B" w:rsidP="003D7EC1">
      <w:pPr>
        <w:jc w:val="both"/>
        <w:rPr>
          <w:color w:val="000000" w:themeColor="text1"/>
          <w:sz w:val="23"/>
          <w:szCs w:val="23"/>
        </w:rPr>
      </w:pPr>
      <w:r w:rsidRPr="002E6AF6">
        <w:rPr>
          <w:color w:val="000000" w:themeColor="text1"/>
          <w:sz w:val="23"/>
          <w:szCs w:val="23"/>
        </w:rPr>
        <w:t xml:space="preserve">The main argument against </w:t>
      </w:r>
      <w:r w:rsidR="007358E7" w:rsidRPr="002E6AF6">
        <w:rPr>
          <w:color w:val="000000" w:themeColor="text1"/>
          <w:sz w:val="23"/>
          <w:szCs w:val="23"/>
        </w:rPr>
        <w:t xml:space="preserve">St Francis being born in a stable </w:t>
      </w:r>
      <w:r w:rsidR="000446B7" w:rsidRPr="002E6AF6">
        <w:rPr>
          <w:color w:val="000000" w:themeColor="text1"/>
          <w:sz w:val="23"/>
          <w:szCs w:val="23"/>
        </w:rPr>
        <w:t>is called by some</w:t>
      </w:r>
      <w:r w:rsidR="00A84F13" w:rsidRPr="002E6AF6">
        <w:rPr>
          <w:color w:val="000000" w:themeColor="text1"/>
          <w:sz w:val="23"/>
          <w:szCs w:val="23"/>
        </w:rPr>
        <w:t>,</w:t>
      </w:r>
      <w:r w:rsidR="000446B7" w:rsidRPr="002E6AF6">
        <w:rPr>
          <w:color w:val="000000" w:themeColor="text1"/>
          <w:sz w:val="23"/>
          <w:szCs w:val="23"/>
        </w:rPr>
        <w:t xml:space="preserve"> </w:t>
      </w:r>
      <w:r w:rsidRPr="002E6AF6">
        <w:rPr>
          <w:color w:val="000000" w:themeColor="text1"/>
          <w:sz w:val="23"/>
          <w:szCs w:val="23"/>
        </w:rPr>
        <w:t>“The Stable Fable</w:t>
      </w:r>
      <w:r w:rsidR="00C338A4" w:rsidRPr="002E6AF6">
        <w:rPr>
          <w:color w:val="000000" w:themeColor="text1"/>
          <w:sz w:val="23"/>
          <w:szCs w:val="23"/>
        </w:rPr>
        <w:t>.</w:t>
      </w:r>
      <w:r w:rsidRPr="002E6AF6">
        <w:rPr>
          <w:color w:val="000000" w:themeColor="text1"/>
          <w:sz w:val="23"/>
          <w:szCs w:val="23"/>
        </w:rPr>
        <w:t xml:space="preserve">” </w:t>
      </w:r>
      <w:r w:rsidR="000446B7" w:rsidRPr="002E6AF6">
        <w:rPr>
          <w:color w:val="000000" w:themeColor="text1"/>
          <w:sz w:val="23"/>
          <w:szCs w:val="23"/>
        </w:rPr>
        <w:t xml:space="preserve">They </w:t>
      </w:r>
      <w:r w:rsidR="00F26998" w:rsidRPr="002E6AF6">
        <w:rPr>
          <w:color w:val="000000" w:themeColor="text1"/>
          <w:sz w:val="23"/>
          <w:szCs w:val="23"/>
        </w:rPr>
        <w:t>argue</w:t>
      </w:r>
      <w:r w:rsidR="00C338A4" w:rsidRPr="002E6AF6">
        <w:rPr>
          <w:color w:val="000000" w:themeColor="text1"/>
          <w:sz w:val="23"/>
          <w:szCs w:val="23"/>
        </w:rPr>
        <w:t xml:space="preserve"> that in </w:t>
      </w:r>
      <w:r w:rsidRPr="002E6AF6">
        <w:rPr>
          <w:color w:val="000000" w:themeColor="text1"/>
          <w:sz w:val="23"/>
          <w:szCs w:val="23"/>
        </w:rPr>
        <w:t>1385</w:t>
      </w:r>
      <w:r w:rsidR="00C338A4" w:rsidRPr="002E6AF6">
        <w:rPr>
          <w:color w:val="000000" w:themeColor="text1"/>
          <w:sz w:val="23"/>
          <w:szCs w:val="23"/>
        </w:rPr>
        <w:t>,</w:t>
      </w:r>
      <w:r w:rsidRPr="002E6AF6">
        <w:rPr>
          <w:color w:val="000000" w:themeColor="text1"/>
          <w:sz w:val="23"/>
          <w:szCs w:val="23"/>
        </w:rPr>
        <w:t xml:space="preserve"> </w:t>
      </w:r>
      <w:r w:rsidR="00C338A4" w:rsidRPr="002E6AF6">
        <w:rPr>
          <w:color w:val="000000" w:themeColor="text1"/>
          <w:sz w:val="23"/>
          <w:szCs w:val="23"/>
        </w:rPr>
        <w:t xml:space="preserve">Br </w:t>
      </w:r>
      <w:r w:rsidR="00F26998" w:rsidRPr="002E6AF6">
        <w:rPr>
          <w:color w:val="000000" w:themeColor="text1"/>
          <w:sz w:val="23"/>
          <w:szCs w:val="23"/>
        </w:rPr>
        <w:t>Bartholomew</w:t>
      </w:r>
      <w:r w:rsidRPr="002E6AF6">
        <w:rPr>
          <w:color w:val="000000" w:themeColor="text1"/>
          <w:sz w:val="23"/>
          <w:szCs w:val="23"/>
        </w:rPr>
        <w:t xml:space="preserve"> of Pisa</w:t>
      </w:r>
      <w:r w:rsidR="00C338A4" w:rsidRPr="002E6AF6">
        <w:rPr>
          <w:color w:val="000000" w:themeColor="text1"/>
          <w:sz w:val="23"/>
          <w:szCs w:val="23"/>
        </w:rPr>
        <w:t xml:space="preserve"> began writing </w:t>
      </w:r>
      <w:r w:rsidR="004D76C3" w:rsidRPr="002E6AF6">
        <w:rPr>
          <w:color w:val="000000" w:themeColor="text1"/>
          <w:sz w:val="23"/>
          <w:szCs w:val="23"/>
        </w:rPr>
        <w:t>a</w:t>
      </w:r>
      <w:r w:rsidR="00C338A4" w:rsidRPr="002E6AF6">
        <w:rPr>
          <w:color w:val="000000" w:themeColor="text1"/>
          <w:sz w:val="23"/>
          <w:szCs w:val="23"/>
        </w:rPr>
        <w:t xml:space="preserve"> book about the coincidences between the life of Christ and the life of St Francis. </w:t>
      </w:r>
      <w:r w:rsidR="00C338A4" w:rsidRPr="002E6AF6">
        <w:rPr>
          <w:color w:val="000000" w:themeColor="text1"/>
          <w:sz w:val="23"/>
          <w:szCs w:val="23"/>
          <w:u w:val="single"/>
        </w:rPr>
        <w:t>The Book of Conformities</w:t>
      </w:r>
      <w:r w:rsidR="00C338A4" w:rsidRPr="002E6AF6">
        <w:rPr>
          <w:rStyle w:val="FootnoteReference"/>
          <w:color w:val="000000" w:themeColor="text1"/>
          <w:sz w:val="23"/>
          <w:szCs w:val="23"/>
          <w:u w:val="single"/>
        </w:rPr>
        <w:footnoteReference w:id="1"/>
      </w:r>
      <w:r w:rsidR="00C338A4" w:rsidRPr="002E6AF6">
        <w:rPr>
          <w:color w:val="000000" w:themeColor="text1"/>
          <w:sz w:val="23"/>
          <w:szCs w:val="23"/>
        </w:rPr>
        <w:t xml:space="preserve"> sometimes even stretches </w:t>
      </w:r>
      <w:r w:rsidR="003927E0" w:rsidRPr="002E6AF6">
        <w:rPr>
          <w:color w:val="000000" w:themeColor="text1"/>
          <w:sz w:val="23"/>
          <w:szCs w:val="23"/>
        </w:rPr>
        <w:t xml:space="preserve">the </w:t>
      </w:r>
      <w:r w:rsidR="004D76C3" w:rsidRPr="002E6AF6">
        <w:rPr>
          <w:color w:val="000000" w:themeColor="text1"/>
          <w:sz w:val="23"/>
          <w:szCs w:val="23"/>
        </w:rPr>
        <w:t xml:space="preserve">point </w:t>
      </w:r>
      <w:r w:rsidR="000446B7" w:rsidRPr="002E6AF6">
        <w:rPr>
          <w:color w:val="000000" w:themeColor="text1"/>
          <w:sz w:val="23"/>
          <w:szCs w:val="23"/>
        </w:rPr>
        <w:t>to make a comparison</w:t>
      </w:r>
      <w:r w:rsidR="004D76C3" w:rsidRPr="002E6AF6">
        <w:rPr>
          <w:color w:val="000000" w:themeColor="text1"/>
          <w:sz w:val="23"/>
          <w:szCs w:val="23"/>
        </w:rPr>
        <w:t>. So,</w:t>
      </w:r>
      <w:r w:rsidR="00C338A4" w:rsidRPr="002E6AF6">
        <w:rPr>
          <w:color w:val="000000" w:themeColor="text1"/>
          <w:sz w:val="23"/>
          <w:szCs w:val="23"/>
        </w:rPr>
        <w:t xml:space="preserve"> it </w:t>
      </w:r>
      <w:r w:rsidR="00C338A4" w:rsidRPr="002E6AF6">
        <w:rPr>
          <w:noProof/>
          <w:color w:val="000000" w:themeColor="text1"/>
          <w:sz w:val="23"/>
          <w:szCs w:val="23"/>
        </w:rPr>
        <w:t>is argued</w:t>
      </w:r>
      <w:r w:rsidR="009423A9" w:rsidRPr="002E6AF6">
        <w:rPr>
          <w:noProof/>
          <w:color w:val="000000" w:themeColor="text1"/>
          <w:sz w:val="23"/>
          <w:szCs w:val="23"/>
        </w:rPr>
        <w:t>,</w:t>
      </w:r>
      <w:r w:rsidR="007358E7" w:rsidRPr="002E6AF6">
        <w:rPr>
          <w:noProof/>
          <w:color w:val="000000" w:themeColor="text1"/>
          <w:sz w:val="23"/>
          <w:szCs w:val="23"/>
        </w:rPr>
        <w:t xml:space="preserve"> that</w:t>
      </w:r>
      <w:r w:rsidR="00C338A4" w:rsidRPr="002E6AF6">
        <w:rPr>
          <w:color w:val="000000" w:themeColor="text1"/>
          <w:sz w:val="23"/>
          <w:szCs w:val="23"/>
        </w:rPr>
        <w:t xml:space="preserve"> it is </w:t>
      </w:r>
      <w:r w:rsidR="00C338A4" w:rsidRPr="002E6AF6">
        <w:rPr>
          <w:noProof/>
          <w:color w:val="000000" w:themeColor="text1"/>
          <w:sz w:val="23"/>
          <w:szCs w:val="23"/>
        </w:rPr>
        <w:t>amazing</w:t>
      </w:r>
      <w:r w:rsidR="00C338A4" w:rsidRPr="002E6AF6">
        <w:rPr>
          <w:color w:val="000000" w:themeColor="text1"/>
          <w:sz w:val="23"/>
          <w:szCs w:val="23"/>
        </w:rPr>
        <w:t xml:space="preserve"> </w:t>
      </w:r>
      <w:r w:rsidR="000446B7" w:rsidRPr="002E6AF6">
        <w:rPr>
          <w:color w:val="000000" w:themeColor="text1"/>
          <w:sz w:val="23"/>
          <w:szCs w:val="23"/>
        </w:rPr>
        <w:t xml:space="preserve">that </w:t>
      </w:r>
      <w:r w:rsidR="00C338A4" w:rsidRPr="002E6AF6">
        <w:rPr>
          <w:color w:val="000000" w:themeColor="text1"/>
          <w:sz w:val="23"/>
          <w:szCs w:val="23"/>
        </w:rPr>
        <w:t xml:space="preserve">Br </w:t>
      </w:r>
      <w:r w:rsidR="00F26998" w:rsidRPr="002E6AF6">
        <w:rPr>
          <w:color w:val="000000" w:themeColor="text1"/>
          <w:sz w:val="23"/>
          <w:szCs w:val="23"/>
        </w:rPr>
        <w:t>Bartholomew</w:t>
      </w:r>
      <w:r w:rsidR="00C338A4" w:rsidRPr="002E6AF6">
        <w:rPr>
          <w:color w:val="000000" w:themeColor="text1"/>
          <w:sz w:val="23"/>
          <w:szCs w:val="23"/>
        </w:rPr>
        <w:t xml:space="preserve"> does not mention</w:t>
      </w:r>
      <w:r w:rsidR="004D76C3" w:rsidRPr="002E6AF6">
        <w:rPr>
          <w:color w:val="000000" w:themeColor="text1"/>
          <w:sz w:val="23"/>
          <w:szCs w:val="23"/>
        </w:rPr>
        <w:t xml:space="preserve"> </w:t>
      </w:r>
      <w:r w:rsidR="00C338A4" w:rsidRPr="002E6AF6">
        <w:rPr>
          <w:color w:val="000000" w:themeColor="text1"/>
          <w:sz w:val="23"/>
          <w:szCs w:val="23"/>
        </w:rPr>
        <w:t xml:space="preserve">St Francis </w:t>
      </w:r>
      <w:r w:rsidR="009423A9" w:rsidRPr="002E6AF6">
        <w:rPr>
          <w:color w:val="000000" w:themeColor="text1"/>
          <w:sz w:val="23"/>
          <w:szCs w:val="23"/>
        </w:rPr>
        <w:t xml:space="preserve">being </w:t>
      </w:r>
      <w:r w:rsidR="00C338A4" w:rsidRPr="002E6AF6">
        <w:rPr>
          <w:color w:val="000000" w:themeColor="text1"/>
          <w:sz w:val="23"/>
          <w:szCs w:val="23"/>
        </w:rPr>
        <w:t xml:space="preserve">born in the family stable. </w:t>
      </w:r>
    </w:p>
    <w:p w:rsidR="003927E0" w:rsidRPr="002E6AF6" w:rsidRDefault="003927E0" w:rsidP="003D7EC1">
      <w:pPr>
        <w:jc w:val="both"/>
        <w:rPr>
          <w:color w:val="000000" w:themeColor="text1"/>
          <w:sz w:val="16"/>
          <w:szCs w:val="16"/>
        </w:rPr>
      </w:pPr>
    </w:p>
    <w:p w:rsidR="003927E0" w:rsidRPr="002E6AF6" w:rsidRDefault="003927E0" w:rsidP="003D7EC1">
      <w:pPr>
        <w:jc w:val="both"/>
        <w:rPr>
          <w:color w:val="000000" w:themeColor="text1"/>
          <w:sz w:val="23"/>
          <w:szCs w:val="23"/>
        </w:rPr>
      </w:pPr>
      <w:r w:rsidRPr="002E6AF6">
        <w:rPr>
          <w:color w:val="000000" w:themeColor="text1"/>
          <w:sz w:val="23"/>
          <w:szCs w:val="23"/>
        </w:rPr>
        <w:t>W</w:t>
      </w:r>
      <w:r w:rsidR="00C338A4" w:rsidRPr="002E6AF6">
        <w:rPr>
          <w:color w:val="000000" w:themeColor="text1"/>
          <w:sz w:val="23"/>
          <w:szCs w:val="23"/>
        </w:rPr>
        <w:t xml:space="preserve">as it a later </w:t>
      </w:r>
      <w:r w:rsidR="00151A1B" w:rsidRPr="002E6AF6">
        <w:rPr>
          <w:color w:val="000000" w:themeColor="text1"/>
          <w:sz w:val="23"/>
          <w:szCs w:val="23"/>
        </w:rPr>
        <w:t xml:space="preserve">invention? </w:t>
      </w:r>
      <w:r w:rsidR="004D76C3" w:rsidRPr="002E6AF6">
        <w:rPr>
          <w:color w:val="000000" w:themeColor="text1"/>
          <w:sz w:val="23"/>
          <w:szCs w:val="23"/>
        </w:rPr>
        <w:t xml:space="preserve">Is it just possible that </w:t>
      </w:r>
      <w:r w:rsidR="004D76C3" w:rsidRPr="002E6AF6">
        <w:rPr>
          <w:color w:val="000000" w:themeColor="text1"/>
          <w:sz w:val="23"/>
          <w:szCs w:val="23"/>
          <w:u w:val="single"/>
        </w:rPr>
        <w:t xml:space="preserve">The Book of </w:t>
      </w:r>
      <w:r w:rsidR="004D76C3" w:rsidRPr="002E6AF6">
        <w:rPr>
          <w:noProof/>
          <w:color w:val="000000" w:themeColor="text1"/>
          <w:sz w:val="23"/>
          <w:szCs w:val="23"/>
          <w:u w:val="single"/>
        </w:rPr>
        <w:t>Conformit</w:t>
      </w:r>
      <w:r w:rsidR="00296456" w:rsidRPr="002E6AF6">
        <w:rPr>
          <w:noProof/>
          <w:color w:val="000000" w:themeColor="text1"/>
          <w:sz w:val="23"/>
          <w:szCs w:val="23"/>
          <w:u w:val="single"/>
        </w:rPr>
        <w:t>y</w:t>
      </w:r>
      <w:r w:rsidR="004D76C3" w:rsidRPr="002E6AF6">
        <w:rPr>
          <w:color w:val="000000" w:themeColor="text1"/>
          <w:sz w:val="23"/>
          <w:szCs w:val="23"/>
        </w:rPr>
        <w:t xml:space="preserve"> itself, once published</w:t>
      </w:r>
      <w:r w:rsidR="00296456" w:rsidRPr="002E6AF6">
        <w:rPr>
          <w:color w:val="000000" w:themeColor="text1"/>
          <w:sz w:val="23"/>
          <w:szCs w:val="23"/>
        </w:rPr>
        <w:t>,</w:t>
      </w:r>
      <w:r w:rsidR="004D76C3" w:rsidRPr="002E6AF6">
        <w:rPr>
          <w:color w:val="000000" w:themeColor="text1"/>
          <w:sz w:val="23"/>
          <w:szCs w:val="23"/>
        </w:rPr>
        <w:t xml:space="preserve"> gave rise to this story about the birth of St </w:t>
      </w:r>
      <w:r w:rsidR="004D76C3" w:rsidRPr="002E6AF6">
        <w:rPr>
          <w:noProof/>
          <w:color w:val="000000" w:themeColor="text1"/>
          <w:sz w:val="23"/>
          <w:szCs w:val="23"/>
        </w:rPr>
        <w:t>Francis</w:t>
      </w:r>
      <w:r w:rsidR="009423A9" w:rsidRPr="002E6AF6">
        <w:rPr>
          <w:noProof/>
          <w:color w:val="000000" w:themeColor="text1"/>
          <w:sz w:val="23"/>
          <w:szCs w:val="23"/>
        </w:rPr>
        <w:t xml:space="preserve">? Had </w:t>
      </w:r>
      <w:r w:rsidR="000446B7" w:rsidRPr="002E6AF6">
        <w:rPr>
          <w:noProof/>
          <w:color w:val="000000" w:themeColor="text1"/>
          <w:sz w:val="23"/>
          <w:szCs w:val="23"/>
        </w:rPr>
        <w:t xml:space="preserve">the story </w:t>
      </w:r>
      <w:r w:rsidRPr="002E6AF6">
        <w:rPr>
          <w:noProof/>
          <w:color w:val="000000" w:themeColor="text1"/>
          <w:sz w:val="23"/>
          <w:szCs w:val="23"/>
        </w:rPr>
        <w:t>been retained in local memory</w:t>
      </w:r>
      <w:r w:rsidR="009423A9" w:rsidRPr="002E6AF6">
        <w:rPr>
          <w:noProof/>
          <w:color w:val="000000" w:themeColor="text1"/>
          <w:sz w:val="23"/>
          <w:szCs w:val="23"/>
        </w:rPr>
        <w:t>, but not talked about</w:t>
      </w:r>
      <w:r w:rsidRPr="002E6AF6">
        <w:rPr>
          <w:noProof/>
          <w:color w:val="000000" w:themeColor="text1"/>
          <w:sz w:val="23"/>
          <w:szCs w:val="23"/>
        </w:rPr>
        <w:t>?</w:t>
      </w:r>
      <w:r w:rsidR="004D76C3" w:rsidRPr="002E6AF6">
        <w:rPr>
          <w:color w:val="000000" w:themeColor="text1"/>
          <w:sz w:val="23"/>
          <w:szCs w:val="23"/>
        </w:rPr>
        <w:t xml:space="preserve"> There were many early </w:t>
      </w:r>
      <w:r w:rsidRPr="002E6AF6">
        <w:rPr>
          <w:color w:val="000000" w:themeColor="text1"/>
          <w:sz w:val="23"/>
          <w:szCs w:val="23"/>
        </w:rPr>
        <w:t xml:space="preserve">memories of St Francis </w:t>
      </w:r>
      <w:r w:rsidR="004D76C3" w:rsidRPr="002E6AF6">
        <w:rPr>
          <w:color w:val="000000" w:themeColor="text1"/>
          <w:sz w:val="23"/>
          <w:szCs w:val="23"/>
        </w:rPr>
        <w:t xml:space="preserve">written </w:t>
      </w:r>
      <w:r w:rsidRPr="002E6AF6">
        <w:rPr>
          <w:color w:val="000000" w:themeColor="text1"/>
          <w:sz w:val="23"/>
          <w:szCs w:val="23"/>
        </w:rPr>
        <w:t xml:space="preserve">down </w:t>
      </w:r>
      <w:r w:rsidR="004D76C3" w:rsidRPr="002E6AF6">
        <w:rPr>
          <w:color w:val="000000" w:themeColor="text1"/>
          <w:sz w:val="23"/>
          <w:szCs w:val="23"/>
        </w:rPr>
        <w:t xml:space="preserve">by the friars and handed </w:t>
      </w:r>
      <w:r w:rsidR="004D76C3" w:rsidRPr="002E6AF6">
        <w:rPr>
          <w:noProof/>
          <w:color w:val="000000" w:themeColor="text1"/>
          <w:sz w:val="23"/>
          <w:szCs w:val="23"/>
        </w:rPr>
        <w:t>into</w:t>
      </w:r>
      <w:r w:rsidR="004D76C3" w:rsidRPr="002E6AF6">
        <w:rPr>
          <w:color w:val="000000" w:themeColor="text1"/>
          <w:sz w:val="23"/>
          <w:szCs w:val="23"/>
        </w:rPr>
        <w:t xml:space="preserve"> the Minister General for </w:t>
      </w:r>
      <w:r w:rsidRPr="002E6AF6">
        <w:rPr>
          <w:color w:val="000000" w:themeColor="text1"/>
          <w:sz w:val="23"/>
          <w:szCs w:val="23"/>
        </w:rPr>
        <w:t>a L</w:t>
      </w:r>
      <w:r w:rsidR="004D76C3" w:rsidRPr="002E6AF6">
        <w:rPr>
          <w:color w:val="000000" w:themeColor="text1"/>
          <w:sz w:val="23"/>
          <w:szCs w:val="23"/>
        </w:rPr>
        <w:t>ife of St Francis</w:t>
      </w:r>
      <w:r w:rsidR="00296456" w:rsidRPr="002E6AF6">
        <w:rPr>
          <w:color w:val="000000" w:themeColor="text1"/>
          <w:sz w:val="23"/>
          <w:szCs w:val="23"/>
        </w:rPr>
        <w:t xml:space="preserve">. </w:t>
      </w:r>
      <w:r w:rsidR="00296456" w:rsidRPr="002E6AF6">
        <w:rPr>
          <w:noProof/>
          <w:color w:val="000000" w:themeColor="text1"/>
          <w:sz w:val="23"/>
          <w:szCs w:val="23"/>
        </w:rPr>
        <w:t>This</w:t>
      </w:r>
      <w:r w:rsidR="00296456" w:rsidRPr="002E6AF6">
        <w:rPr>
          <w:color w:val="000000" w:themeColor="text1"/>
          <w:sz w:val="23"/>
          <w:szCs w:val="23"/>
        </w:rPr>
        <w:t xml:space="preserve"> </w:t>
      </w:r>
      <w:r w:rsidRPr="002E6AF6">
        <w:rPr>
          <w:noProof/>
          <w:color w:val="000000" w:themeColor="text1"/>
          <w:sz w:val="23"/>
          <w:szCs w:val="23"/>
        </w:rPr>
        <w:t>was requested as</w:t>
      </w:r>
      <w:r w:rsidRPr="002E6AF6">
        <w:rPr>
          <w:color w:val="000000" w:themeColor="text1"/>
          <w:sz w:val="23"/>
          <w:szCs w:val="23"/>
        </w:rPr>
        <w:t xml:space="preserve"> part of </w:t>
      </w:r>
      <w:r w:rsidR="004D76C3" w:rsidRPr="002E6AF6">
        <w:rPr>
          <w:color w:val="000000" w:themeColor="text1"/>
          <w:sz w:val="23"/>
          <w:szCs w:val="23"/>
        </w:rPr>
        <w:t>his Canonization</w:t>
      </w:r>
      <w:r w:rsidR="00296456" w:rsidRPr="002E6AF6">
        <w:rPr>
          <w:color w:val="000000" w:themeColor="text1"/>
          <w:sz w:val="23"/>
          <w:szCs w:val="23"/>
        </w:rPr>
        <w:t xml:space="preserve"> process</w:t>
      </w:r>
      <w:r w:rsidR="004D76C3" w:rsidRPr="002E6AF6">
        <w:rPr>
          <w:color w:val="000000" w:themeColor="text1"/>
          <w:sz w:val="23"/>
          <w:szCs w:val="23"/>
        </w:rPr>
        <w:t xml:space="preserve">. </w:t>
      </w:r>
      <w:r w:rsidRPr="002E6AF6">
        <w:rPr>
          <w:color w:val="000000" w:themeColor="text1"/>
          <w:sz w:val="23"/>
          <w:szCs w:val="23"/>
        </w:rPr>
        <w:t xml:space="preserve">The First Life of St Francis was by Br Thomas of </w:t>
      </w:r>
      <w:r w:rsidRPr="002E6AF6">
        <w:rPr>
          <w:noProof/>
          <w:color w:val="000000" w:themeColor="text1"/>
          <w:sz w:val="23"/>
          <w:szCs w:val="23"/>
        </w:rPr>
        <w:t>Celano,</w:t>
      </w:r>
      <w:r w:rsidRPr="002E6AF6">
        <w:rPr>
          <w:color w:val="000000" w:themeColor="text1"/>
          <w:sz w:val="23"/>
          <w:szCs w:val="23"/>
        </w:rPr>
        <w:t xml:space="preserve"> and he followed a traditional “from sinner to saint” </w:t>
      </w:r>
      <w:r w:rsidRPr="002E6AF6">
        <w:rPr>
          <w:noProof/>
          <w:color w:val="000000" w:themeColor="text1"/>
          <w:sz w:val="23"/>
          <w:szCs w:val="23"/>
        </w:rPr>
        <w:t>storyline</w:t>
      </w:r>
      <w:r w:rsidRPr="002E6AF6">
        <w:rPr>
          <w:color w:val="000000" w:themeColor="text1"/>
          <w:sz w:val="23"/>
          <w:szCs w:val="23"/>
        </w:rPr>
        <w:t xml:space="preserve">. </w:t>
      </w:r>
      <w:r w:rsidR="00296456" w:rsidRPr="002E6AF6">
        <w:rPr>
          <w:color w:val="000000" w:themeColor="text1"/>
          <w:sz w:val="23"/>
          <w:szCs w:val="23"/>
        </w:rPr>
        <w:t xml:space="preserve">In the years following </w:t>
      </w:r>
      <w:r w:rsidRPr="002E6AF6">
        <w:rPr>
          <w:color w:val="000000" w:themeColor="text1"/>
          <w:sz w:val="23"/>
          <w:szCs w:val="23"/>
        </w:rPr>
        <w:t xml:space="preserve">the Canonization of St </w:t>
      </w:r>
      <w:r w:rsidRPr="002E6AF6">
        <w:rPr>
          <w:noProof/>
          <w:color w:val="000000" w:themeColor="text1"/>
          <w:sz w:val="23"/>
          <w:szCs w:val="23"/>
        </w:rPr>
        <w:t>Francis,</w:t>
      </w:r>
      <w:r w:rsidRPr="002E6AF6">
        <w:rPr>
          <w:color w:val="000000" w:themeColor="text1"/>
          <w:sz w:val="23"/>
          <w:szCs w:val="23"/>
        </w:rPr>
        <w:t xml:space="preserve"> </w:t>
      </w:r>
      <w:r w:rsidR="009423A9" w:rsidRPr="002E6AF6">
        <w:rPr>
          <w:noProof/>
          <w:color w:val="000000" w:themeColor="text1"/>
          <w:sz w:val="23"/>
          <w:szCs w:val="23"/>
        </w:rPr>
        <w:t>more</w:t>
      </w:r>
      <w:r w:rsidR="00296456" w:rsidRPr="002E6AF6">
        <w:rPr>
          <w:color w:val="000000" w:themeColor="text1"/>
          <w:sz w:val="23"/>
          <w:szCs w:val="23"/>
        </w:rPr>
        <w:t xml:space="preserve"> </w:t>
      </w:r>
      <w:r w:rsidR="000446B7" w:rsidRPr="002E6AF6">
        <w:rPr>
          <w:color w:val="000000" w:themeColor="text1"/>
          <w:sz w:val="23"/>
          <w:szCs w:val="23"/>
        </w:rPr>
        <w:t xml:space="preserve">information </w:t>
      </w:r>
      <w:r w:rsidR="000446B7" w:rsidRPr="002E6AF6">
        <w:rPr>
          <w:noProof/>
          <w:color w:val="000000" w:themeColor="text1"/>
          <w:sz w:val="23"/>
          <w:szCs w:val="23"/>
        </w:rPr>
        <w:t>was handed</w:t>
      </w:r>
      <w:r w:rsidR="000446B7" w:rsidRPr="002E6AF6">
        <w:rPr>
          <w:color w:val="000000" w:themeColor="text1"/>
          <w:sz w:val="23"/>
          <w:szCs w:val="23"/>
        </w:rPr>
        <w:t xml:space="preserve"> in</w:t>
      </w:r>
      <w:r w:rsidR="001365C2" w:rsidRPr="002E6AF6">
        <w:rPr>
          <w:color w:val="000000" w:themeColor="text1"/>
          <w:sz w:val="23"/>
          <w:szCs w:val="23"/>
        </w:rPr>
        <w:t>,</w:t>
      </w:r>
      <w:r w:rsidR="000446B7" w:rsidRPr="002E6AF6">
        <w:rPr>
          <w:color w:val="000000" w:themeColor="text1"/>
          <w:sz w:val="23"/>
          <w:szCs w:val="23"/>
        </w:rPr>
        <w:t xml:space="preserve"> </w:t>
      </w:r>
      <w:r w:rsidR="004D76C3" w:rsidRPr="002E6AF6">
        <w:rPr>
          <w:color w:val="000000" w:themeColor="text1"/>
          <w:sz w:val="23"/>
          <w:szCs w:val="23"/>
        </w:rPr>
        <w:t xml:space="preserve">culminating in the Major Life written by St Bonaventure. </w:t>
      </w:r>
    </w:p>
    <w:p w:rsidR="003927E0" w:rsidRPr="002E6AF6" w:rsidRDefault="003927E0" w:rsidP="003D7EC1">
      <w:pPr>
        <w:jc w:val="both"/>
        <w:rPr>
          <w:color w:val="000000" w:themeColor="text1"/>
          <w:sz w:val="16"/>
          <w:szCs w:val="16"/>
        </w:rPr>
      </w:pPr>
    </w:p>
    <w:p w:rsidR="004D76C3" w:rsidRPr="0027034A" w:rsidRDefault="004D76C3" w:rsidP="003D7EC1">
      <w:pPr>
        <w:jc w:val="both"/>
        <w:rPr>
          <w:color w:val="000000" w:themeColor="text1"/>
          <w:sz w:val="23"/>
          <w:szCs w:val="23"/>
        </w:rPr>
      </w:pPr>
      <w:r w:rsidRPr="0027034A">
        <w:rPr>
          <w:color w:val="000000" w:themeColor="text1"/>
          <w:sz w:val="23"/>
          <w:szCs w:val="23"/>
        </w:rPr>
        <w:t xml:space="preserve">There were so many sources </w:t>
      </w:r>
      <w:r w:rsidR="000446B7" w:rsidRPr="0027034A">
        <w:rPr>
          <w:color w:val="000000" w:themeColor="text1"/>
          <w:sz w:val="23"/>
          <w:szCs w:val="23"/>
        </w:rPr>
        <w:t xml:space="preserve">available </w:t>
      </w:r>
      <w:r w:rsidRPr="0027034A">
        <w:rPr>
          <w:noProof/>
          <w:color w:val="000000" w:themeColor="text1"/>
          <w:sz w:val="23"/>
          <w:szCs w:val="23"/>
        </w:rPr>
        <w:t>that</w:t>
      </w:r>
      <w:r w:rsidR="000266CC" w:rsidRPr="0027034A">
        <w:rPr>
          <w:noProof/>
          <w:color w:val="000000" w:themeColor="text1"/>
          <w:sz w:val="23"/>
          <w:szCs w:val="23"/>
        </w:rPr>
        <w:t>,</w:t>
      </w:r>
      <w:r w:rsidRPr="0027034A">
        <w:rPr>
          <w:noProof/>
          <w:color w:val="000000" w:themeColor="text1"/>
          <w:sz w:val="23"/>
          <w:szCs w:val="23"/>
        </w:rPr>
        <w:t xml:space="preserve"> at</w:t>
      </w:r>
      <w:r w:rsidRPr="0027034A">
        <w:rPr>
          <w:color w:val="000000" w:themeColor="text1"/>
          <w:sz w:val="23"/>
          <w:szCs w:val="23"/>
        </w:rPr>
        <w:t xml:space="preserve"> the </w:t>
      </w:r>
      <w:r w:rsidR="00296456" w:rsidRPr="0027034A">
        <w:rPr>
          <w:color w:val="000000" w:themeColor="text1"/>
          <w:sz w:val="23"/>
          <w:szCs w:val="23"/>
        </w:rPr>
        <w:t xml:space="preserve">General </w:t>
      </w:r>
      <w:r w:rsidR="00C338A4" w:rsidRPr="0027034A">
        <w:rPr>
          <w:color w:val="000000" w:themeColor="text1"/>
          <w:sz w:val="23"/>
          <w:szCs w:val="23"/>
        </w:rPr>
        <w:t>Chapter of Pisa</w:t>
      </w:r>
      <w:r w:rsidRPr="0027034A">
        <w:rPr>
          <w:color w:val="000000" w:themeColor="text1"/>
          <w:sz w:val="23"/>
          <w:szCs w:val="23"/>
        </w:rPr>
        <w:t xml:space="preserve"> in </w:t>
      </w:r>
      <w:r w:rsidR="00C338A4" w:rsidRPr="0027034A">
        <w:rPr>
          <w:noProof/>
          <w:color w:val="000000" w:themeColor="text1"/>
          <w:sz w:val="23"/>
          <w:szCs w:val="23"/>
        </w:rPr>
        <w:t>1263</w:t>
      </w:r>
      <w:r w:rsidR="000266CC" w:rsidRPr="0027034A">
        <w:rPr>
          <w:noProof/>
          <w:color w:val="000000" w:themeColor="text1"/>
          <w:sz w:val="23"/>
          <w:szCs w:val="23"/>
        </w:rPr>
        <w:t>,</w:t>
      </w:r>
      <w:r w:rsidR="00C338A4" w:rsidRPr="0027034A">
        <w:rPr>
          <w:color w:val="000000" w:themeColor="text1"/>
          <w:sz w:val="23"/>
          <w:szCs w:val="23"/>
        </w:rPr>
        <w:t xml:space="preserve"> the </w:t>
      </w:r>
      <w:r w:rsidR="00C338A4" w:rsidRPr="0027034A">
        <w:rPr>
          <w:color w:val="000000" w:themeColor="text1"/>
          <w:sz w:val="23"/>
          <w:szCs w:val="23"/>
          <w:u w:val="single"/>
        </w:rPr>
        <w:t>Major Legend</w:t>
      </w:r>
      <w:r w:rsidR="00C338A4" w:rsidRPr="0027034A">
        <w:rPr>
          <w:color w:val="000000" w:themeColor="text1"/>
          <w:sz w:val="23"/>
          <w:szCs w:val="23"/>
        </w:rPr>
        <w:t xml:space="preserve"> of St Bonaventure </w:t>
      </w:r>
      <w:r w:rsidR="00296456" w:rsidRPr="0027034A">
        <w:rPr>
          <w:noProof/>
          <w:color w:val="000000" w:themeColor="text1"/>
          <w:sz w:val="23"/>
          <w:szCs w:val="23"/>
        </w:rPr>
        <w:t>was accepted</w:t>
      </w:r>
      <w:r w:rsidR="00296456" w:rsidRPr="0027034A">
        <w:rPr>
          <w:color w:val="000000" w:themeColor="text1"/>
          <w:sz w:val="23"/>
          <w:szCs w:val="23"/>
        </w:rPr>
        <w:t xml:space="preserve"> as </w:t>
      </w:r>
      <w:r w:rsidR="00C338A4" w:rsidRPr="0027034A">
        <w:rPr>
          <w:color w:val="000000" w:themeColor="text1"/>
          <w:sz w:val="23"/>
          <w:szCs w:val="23"/>
        </w:rPr>
        <w:t>the official Life of St Francis for the Order</w:t>
      </w:r>
      <w:r w:rsidRPr="0027034A">
        <w:rPr>
          <w:color w:val="000000" w:themeColor="text1"/>
          <w:sz w:val="23"/>
          <w:szCs w:val="23"/>
        </w:rPr>
        <w:t xml:space="preserve"> and other sources were discouraged. </w:t>
      </w:r>
      <w:r w:rsidR="00296456" w:rsidRPr="0027034A">
        <w:rPr>
          <w:color w:val="000000" w:themeColor="text1"/>
          <w:sz w:val="23"/>
          <w:szCs w:val="23"/>
        </w:rPr>
        <w:t>Three years later, a</w:t>
      </w:r>
      <w:r w:rsidR="00C338A4" w:rsidRPr="0027034A">
        <w:rPr>
          <w:color w:val="000000" w:themeColor="text1"/>
          <w:sz w:val="23"/>
          <w:szCs w:val="23"/>
        </w:rPr>
        <w:t>t the Chapter of Paris</w:t>
      </w:r>
      <w:r w:rsidRPr="0027034A">
        <w:rPr>
          <w:color w:val="000000" w:themeColor="text1"/>
          <w:sz w:val="23"/>
          <w:szCs w:val="23"/>
        </w:rPr>
        <w:t xml:space="preserve"> in</w:t>
      </w:r>
      <w:r w:rsidR="00C338A4" w:rsidRPr="0027034A">
        <w:rPr>
          <w:color w:val="000000" w:themeColor="text1"/>
          <w:sz w:val="23"/>
          <w:szCs w:val="23"/>
        </w:rPr>
        <w:t xml:space="preserve"> </w:t>
      </w:r>
      <w:r w:rsidR="00C338A4" w:rsidRPr="0027034A">
        <w:rPr>
          <w:noProof/>
          <w:color w:val="000000" w:themeColor="text1"/>
          <w:sz w:val="23"/>
          <w:szCs w:val="23"/>
        </w:rPr>
        <w:t>1266</w:t>
      </w:r>
      <w:r w:rsidR="003927E0" w:rsidRPr="0027034A">
        <w:rPr>
          <w:noProof/>
          <w:color w:val="000000" w:themeColor="text1"/>
          <w:sz w:val="23"/>
          <w:szCs w:val="23"/>
        </w:rPr>
        <w:t>,</w:t>
      </w:r>
      <w:r w:rsidR="00C338A4" w:rsidRPr="0027034A">
        <w:rPr>
          <w:color w:val="000000" w:themeColor="text1"/>
          <w:sz w:val="23"/>
          <w:szCs w:val="23"/>
        </w:rPr>
        <w:t xml:space="preserve"> </w:t>
      </w:r>
      <w:r w:rsidRPr="0027034A">
        <w:rPr>
          <w:color w:val="000000" w:themeColor="text1"/>
          <w:sz w:val="23"/>
          <w:szCs w:val="23"/>
        </w:rPr>
        <w:t xml:space="preserve">the </w:t>
      </w:r>
      <w:r w:rsidRPr="0027034A">
        <w:rPr>
          <w:noProof/>
          <w:color w:val="000000" w:themeColor="text1"/>
          <w:sz w:val="23"/>
          <w:szCs w:val="23"/>
        </w:rPr>
        <w:t>friars</w:t>
      </w:r>
      <w:r w:rsidRPr="0027034A">
        <w:rPr>
          <w:color w:val="000000" w:themeColor="text1"/>
          <w:sz w:val="23"/>
          <w:szCs w:val="23"/>
        </w:rPr>
        <w:t xml:space="preserve"> went one step </w:t>
      </w:r>
      <w:r w:rsidRPr="0027034A">
        <w:rPr>
          <w:noProof/>
          <w:color w:val="000000" w:themeColor="text1"/>
          <w:sz w:val="23"/>
          <w:szCs w:val="23"/>
        </w:rPr>
        <w:t>further</w:t>
      </w:r>
      <w:r w:rsidRPr="0027034A">
        <w:rPr>
          <w:color w:val="000000" w:themeColor="text1"/>
          <w:sz w:val="23"/>
          <w:szCs w:val="23"/>
        </w:rPr>
        <w:t xml:space="preserve"> </w:t>
      </w:r>
      <w:r w:rsidR="00296456" w:rsidRPr="0027034A">
        <w:rPr>
          <w:color w:val="000000" w:themeColor="text1"/>
          <w:sz w:val="23"/>
          <w:szCs w:val="23"/>
        </w:rPr>
        <w:t xml:space="preserve">and ordered that </w:t>
      </w:r>
      <w:r w:rsidR="00C338A4" w:rsidRPr="0027034A">
        <w:rPr>
          <w:color w:val="000000" w:themeColor="text1"/>
          <w:sz w:val="23"/>
          <w:szCs w:val="23"/>
        </w:rPr>
        <w:t xml:space="preserve">all </w:t>
      </w:r>
      <w:r w:rsidR="00296456" w:rsidRPr="0027034A">
        <w:rPr>
          <w:color w:val="000000" w:themeColor="text1"/>
          <w:sz w:val="23"/>
          <w:szCs w:val="23"/>
        </w:rPr>
        <w:t xml:space="preserve">the </w:t>
      </w:r>
      <w:r w:rsidR="00C338A4" w:rsidRPr="0027034A">
        <w:rPr>
          <w:color w:val="000000" w:themeColor="text1"/>
          <w:sz w:val="23"/>
          <w:szCs w:val="23"/>
        </w:rPr>
        <w:t xml:space="preserve">other lives of St Francis were to </w:t>
      </w:r>
      <w:r w:rsidR="00C338A4" w:rsidRPr="0027034A">
        <w:rPr>
          <w:noProof/>
          <w:color w:val="000000" w:themeColor="text1"/>
          <w:sz w:val="23"/>
          <w:szCs w:val="23"/>
        </w:rPr>
        <w:t>be destroyed</w:t>
      </w:r>
      <w:r w:rsidR="00C338A4" w:rsidRPr="0027034A">
        <w:rPr>
          <w:color w:val="000000" w:themeColor="text1"/>
          <w:sz w:val="23"/>
          <w:szCs w:val="23"/>
        </w:rPr>
        <w:t>.</w:t>
      </w:r>
      <w:r w:rsidR="00296456" w:rsidRPr="0027034A">
        <w:rPr>
          <w:rStyle w:val="FootnoteReference"/>
          <w:color w:val="000000" w:themeColor="text1"/>
          <w:sz w:val="23"/>
          <w:szCs w:val="23"/>
        </w:rPr>
        <w:footnoteReference w:id="2"/>
      </w:r>
      <w:r w:rsidR="00C338A4" w:rsidRPr="0027034A">
        <w:rPr>
          <w:color w:val="000000" w:themeColor="text1"/>
          <w:sz w:val="23"/>
          <w:szCs w:val="23"/>
        </w:rPr>
        <w:t xml:space="preserve"> Can </w:t>
      </w:r>
      <w:r w:rsidR="00C338A4" w:rsidRPr="0027034A">
        <w:rPr>
          <w:noProof/>
          <w:color w:val="000000" w:themeColor="text1"/>
          <w:sz w:val="23"/>
          <w:szCs w:val="23"/>
        </w:rPr>
        <w:t>we</w:t>
      </w:r>
      <w:r w:rsidR="00296456" w:rsidRPr="0027034A">
        <w:rPr>
          <w:noProof/>
          <w:color w:val="000000" w:themeColor="text1"/>
          <w:sz w:val="23"/>
          <w:szCs w:val="23"/>
        </w:rPr>
        <w:t>, therefore,</w:t>
      </w:r>
      <w:r w:rsidR="00C338A4" w:rsidRPr="0027034A">
        <w:rPr>
          <w:color w:val="000000" w:themeColor="text1"/>
          <w:sz w:val="23"/>
          <w:szCs w:val="23"/>
        </w:rPr>
        <w:t xml:space="preserve"> say that Br </w:t>
      </w:r>
      <w:r w:rsidR="00F26998" w:rsidRPr="0027034A">
        <w:rPr>
          <w:color w:val="000000" w:themeColor="text1"/>
          <w:sz w:val="23"/>
          <w:szCs w:val="23"/>
        </w:rPr>
        <w:t>Bartholomew</w:t>
      </w:r>
      <w:r w:rsidR="00C338A4" w:rsidRPr="0027034A">
        <w:rPr>
          <w:color w:val="000000" w:themeColor="text1"/>
          <w:sz w:val="23"/>
          <w:szCs w:val="23"/>
        </w:rPr>
        <w:t xml:space="preserve"> </w:t>
      </w:r>
      <w:r w:rsidRPr="0027034A">
        <w:rPr>
          <w:color w:val="000000" w:themeColor="text1"/>
          <w:sz w:val="23"/>
          <w:szCs w:val="23"/>
        </w:rPr>
        <w:t>of Pisa</w:t>
      </w:r>
      <w:r w:rsidR="00296456" w:rsidRPr="0027034A">
        <w:rPr>
          <w:color w:val="000000" w:themeColor="text1"/>
          <w:sz w:val="23"/>
          <w:szCs w:val="23"/>
        </w:rPr>
        <w:t>, 100 years later</w:t>
      </w:r>
      <w:r w:rsidRPr="0027034A">
        <w:rPr>
          <w:color w:val="000000" w:themeColor="text1"/>
          <w:sz w:val="23"/>
          <w:szCs w:val="23"/>
        </w:rPr>
        <w:t xml:space="preserve"> </w:t>
      </w:r>
      <w:r w:rsidR="00C338A4" w:rsidRPr="0027034A">
        <w:rPr>
          <w:color w:val="000000" w:themeColor="text1"/>
          <w:sz w:val="23"/>
          <w:szCs w:val="23"/>
        </w:rPr>
        <w:t xml:space="preserve">in 1385 did not </w:t>
      </w:r>
      <w:r w:rsidRPr="0027034A">
        <w:rPr>
          <w:color w:val="000000" w:themeColor="text1"/>
          <w:sz w:val="23"/>
          <w:szCs w:val="23"/>
        </w:rPr>
        <w:t xml:space="preserve">go looking for more sources? Let me point out that St Francis and Jesus share one more coincidence: We don’t know the actual date on which either of them </w:t>
      </w:r>
      <w:r w:rsidR="00F26998" w:rsidRPr="0027034A">
        <w:rPr>
          <w:color w:val="000000" w:themeColor="text1"/>
          <w:sz w:val="23"/>
          <w:szCs w:val="23"/>
        </w:rPr>
        <w:t>was</w:t>
      </w:r>
      <w:r w:rsidRPr="0027034A">
        <w:rPr>
          <w:color w:val="000000" w:themeColor="text1"/>
          <w:sz w:val="23"/>
          <w:szCs w:val="23"/>
        </w:rPr>
        <w:t xml:space="preserve"> born. It did not seem important for the early Christians or the early friars to make a note of </w:t>
      </w:r>
      <w:r w:rsidR="000446B7" w:rsidRPr="0027034A">
        <w:rPr>
          <w:color w:val="000000" w:themeColor="text1"/>
          <w:sz w:val="23"/>
          <w:szCs w:val="23"/>
        </w:rPr>
        <w:t>the exact day and year</w:t>
      </w:r>
      <w:r w:rsidRPr="0027034A">
        <w:rPr>
          <w:color w:val="000000" w:themeColor="text1"/>
          <w:sz w:val="23"/>
          <w:szCs w:val="23"/>
        </w:rPr>
        <w:t>.</w:t>
      </w:r>
      <w:r w:rsidR="00296456" w:rsidRPr="0027034A">
        <w:rPr>
          <w:rStyle w:val="FootnoteReference"/>
          <w:color w:val="000000" w:themeColor="text1"/>
          <w:sz w:val="23"/>
          <w:szCs w:val="23"/>
        </w:rPr>
        <w:footnoteReference w:id="3"/>
      </w:r>
      <w:r w:rsidRPr="0027034A">
        <w:rPr>
          <w:color w:val="000000" w:themeColor="text1"/>
          <w:sz w:val="23"/>
          <w:szCs w:val="23"/>
        </w:rPr>
        <w:t xml:space="preserve"> The only date we have for St Francis’ birth is either 1181 or 1182, most probably in the spring or summer since his father was away at the time.  </w:t>
      </w:r>
    </w:p>
    <w:p w:rsidR="004D76C3" w:rsidRPr="002E6AF6" w:rsidRDefault="004D76C3" w:rsidP="003D7EC1">
      <w:pPr>
        <w:jc w:val="both"/>
        <w:rPr>
          <w:color w:val="000000" w:themeColor="text1"/>
          <w:sz w:val="16"/>
          <w:szCs w:val="16"/>
        </w:rPr>
      </w:pPr>
    </w:p>
    <w:p w:rsidR="00A23A2C" w:rsidRPr="0027034A" w:rsidRDefault="000446B7" w:rsidP="00A23A2C">
      <w:pPr>
        <w:jc w:val="both"/>
        <w:rPr>
          <w:color w:val="000000" w:themeColor="text1"/>
        </w:rPr>
      </w:pPr>
      <w:r w:rsidRPr="0027034A">
        <w:rPr>
          <w:noProof/>
          <w:color w:val="000000" w:themeColor="text1"/>
        </w:rPr>
        <w:t xml:space="preserve">It would seem that no one asked </w:t>
      </w:r>
      <w:r w:rsidR="004D76C3" w:rsidRPr="0027034A">
        <w:rPr>
          <w:color w:val="000000" w:themeColor="text1"/>
        </w:rPr>
        <w:t xml:space="preserve">St Francis’ family when was </w:t>
      </w:r>
      <w:r w:rsidR="001365C2" w:rsidRPr="0027034A">
        <w:rPr>
          <w:color w:val="000000" w:themeColor="text1"/>
        </w:rPr>
        <w:t xml:space="preserve">he </w:t>
      </w:r>
      <w:r w:rsidR="004D76C3" w:rsidRPr="0027034A">
        <w:rPr>
          <w:color w:val="000000" w:themeColor="text1"/>
        </w:rPr>
        <w:t>born</w:t>
      </w:r>
      <w:r w:rsidR="003927E0" w:rsidRPr="0027034A">
        <w:rPr>
          <w:color w:val="000000" w:themeColor="text1"/>
        </w:rPr>
        <w:t xml:space="preserve">, </w:t>
      </w:r>
      <w:r w:rsidRPr="0027034A">
        <w:rPr>
          <w:color w:val="000000" w:themeColor="text1"/>
        </w:rPr>
        <w:t xml:space="preserve">or when </w:t>
      </w:r>
      <w:r w:rsidRPr="0027034A">
        <w:rPr>
          <w:noProof/>
          <w:color w:val="000000" w:themeColor="text1"/>
        </w:rPr>
        <w:t>was</w:t>
      </w:r>
      <w:r w:rsidR="001365C2" w:rsidRPr="0027034A">
        <w:rPr>
          <w:noProof/>
          <w:color w:val="000000" w:themeColor="text1"/>
        </w:rPr>
        <w:t xml:space="preserve"> he</w:t>
      </w:r>
      <w:r w:rsidRPr="0027034A">
        <w:rPr>
          <w:noProof/>
          <w:color w:val="000000" w:themeColor="text1"/>
        </w:rPr>
        <w:t xml:space="preserve"> baptised</w:t>
      </w:r>
      <w:r w:rsidRPr="0027034A">
        <w:rPr>
          <w:color w:val="000000" w:themeColor="text1"/>
        </w:rPr>
        <w:t>.</w:t>
      </w:r>
      <w:r w:rsidR="003927E0" w:rsidRPr="0027034A">
        <w:rPr>
          <w:rStyle w:val="FootnoteReference"/>
          <w:color w:val="000000" w:themeColor="text1"/>
        </w:rPr>
        <w:footnoteReference w:id="4"/>
      </w:r>
      <w:r w:rsidR="004D76C3" w:rsidRPr="0027034A">
        <w:rPr>
          <w:color w:val="000000" w:themeColor="text1"/>
        </w:rPr>
        <w:t xml:space="preserve"> </w:t>
      </w:r>
      <w:r w:rsidR="00A23A2C" w:rsidRPr="0027034A">
        <w:rPr>
          <w:color w:val="000000" w:themeColor="text1"/>
        </w:rPr>
        <w:t xml:space="preserve">Francis had a </w:t>
      </w:r>
      <w:r w:rsidR="004D76C3" w:rsidRPr="0027034A">
        <w:rPr>
          <w:color w:val="000000" w:themeColor="text1"/>
        </w:rPr>
        <w:t xml:space="preserve">younger </w:t>
      </w:r>
      <w:r w:rsidR="00A23A2C" w:rsidRPr="0027034A">
        <w:rPr>
          <w:color w:val="000000" w:themeColor="text1"/>
        </w:rPr>
        <w:t xml:space="preserve">brother called, Angelo. </w:t>
      </w:r>
      <w:r w:rsidR="004D76C3" w:rsidRPr="0027034A">
        <w:rPr>
          <w:color w:val="000000" w:themeColor="text1"/>
        </w:rPr>
        <w:t>We hear of him in 2</w:t>
      </w:r>
      <w:r w:rsidR="00A23A2C" w:rsidRPr="0027034A">
        <w:rPr>
          <w:b/>
          <w:color w:val="000000" w:themeColor="text1"/>
        </w:rPr>
        <w:t xml:space="preserve"> </w:t>
      </w:r>
      <w:r w:rsidR="00A23A2C" w:rsidRPr="0027034A">
        <w:rPr>
          <w:color w:val="000000" w:themeColor="text1"/>
        </w:rPr>
        <w:t xml:space="preserve">Celano, 12: </w:t>
      </w:r>
      <w:r w:rsidR="00A23A2C" w:rsidRPr="0027034A">
        <w:rPr>
          <w:i/>
          <w:color w:val="000000" w:themeColor="text1"/>
        </w:rPr>
        <w:t>“His brother according to the flesh, like his father, pursued him with venomous words.”</w:t>
      </w:r>
      <w:r w:rsidR="00151A1B" w:rsidRPr="0027034A">
        <w:rPr>
          <w:i/>
          <w:color w:val="000000" w:themeColor="text1"/>
        </w:rPr>
        <w:t xml:space="preserve"> </w:t>
      </w:r>
      <w:r w:rsidR="00151A1B" w:rsidRPr="0027034A">
        <w:rPr>
          <w:color w:val="000000" w:themeColor="text1"/>
        </w:rPr>
        <w:t xml:space="preserve">The </w:t>
      </w:r>
      <w:r w:rsidR="00A23A2C" w:rsidRPr="0027034A">
        <w:rPr>
          <w:color w:val="000000" w:themeColor="text1"/>
        </w:rPr>
        <w:t xml:space="preserve">Legend of the </w:t>
      </w:r>
      <w:r w:rsidR="00A84F13" w:rsidRPr="0027034A">
        <w:rPr>
          <w:color w:val="000000" w:themeColor="text1"/>
        </w:rPr>
        <w:t>Three</w:t>
      </w:r>
      <w:r w:rsidR="00A23A2C" w:rsidRPr="0027034A">
        <w:rPr>
          <w:color w:val="000000" w:themeColor="text1"/>
        </w:rPr>
        <w:t xml:space="preserve"> Companions, 23: tells us the story of </w:t>
      </w:r>
      <w:r w:rsidR="00151A1B" w:rsidRPr="0027034A">
        <w:rPr>
          <w:color w:val="000000" w:themeColor="text1"/>
        </w:rPr>
        <w:t xml:space="preserve">Angelo </w:t>
      </w:r>
      <w:r w:rsidR="00A23A2C" w:rsidRPr="0027034A">
        <w:rPr>
          <w:color w:val="000000" w:themeColor="text1"/>
        </w:rPr>
        <w:t xml:space="preserve">mocking </w:t>
      </w:r>
      <w:r w:rsidR="004D76C3" w:rsidRPr="0027034A">
        <w:rPr>
          <w:color w:val="000000" w:themeColor="text1"/>
        </w:rPr>
        <w:t xml:space="preserve">Francis </w:t>
      </w:r>
      <w:r w:rsidR="00A23A2C" w:rsidRPr="0027034A">
        <w:rPr>
          <w:color w:val="000000" w:themeColor="text1"/>
        </w:rPr>
        <w:t xml:space="preserve">to a friend by saying, </w:t>
      </w:r>
      <w:r w:rsidR="00A23A2C" w:rsidRPr="0027034A">
        <w:rPr>
          <w:i/>
          <w:color w:val="000000" w:themeColor="text1"/>
        </w:rPr>
        <w:t xml:space="preserve">“Ask Francis to sell you a few cents worth of sweat.” </w:t>
      </w:r>
      <w:r w:rsidR="00A23A2C" w:rsidRPr="0027034A">
        <w:rPr>
          <w:color w:val="000000" w:themeColor="text1"/>
        </w:rPr>
        <w:t>Hearing this</w:t>
      </w:r>
      <w:r w:rsidR="001365C2" w:rsidRPr="0027034A">
        <w:rPr>
          <w:color w:val="000000" w:themeColor="text1"/>
        </w:rPr>
        <w:t>,</w:t>
      </w:r>
      <w:r w:rsidR="00A23A2C" w:rsidRPr="0027034A">
        <w:rPr>
          <w:color w:val="000000" w:themeColor="text1"/>
        </w:rPr>
        <w:t xml:space="preserve"> Francis replied to his brother in the French language, </w:t>
      </w:r>
      <w:r w:rsidR="00A23A2C" w:rsidRPr="0027034A">
        <w:rPr>
          <w:i/>
          <w:color w:val="000000" w:themeColor="text1"/>
        </w:rPr>
        <w:t>“I will sell my sweat at a higher price to my God!”</w:t>
      </w:r>
      <w:r w:rsidR="00A23A2C" w:rsidRPr="0027034A">
        <w:rPr>
          <w:color w:val="000000" w:themeColor="text1"/>
        </w:rPr>
        <w:t xml:space="preserve">  </w:t>
      </w:r>
      <w:r w:rsidR="003927E0" w:rsidRPr="0027034A">
        <w:rPr>
          <w:color w:val="000000" w:themeColor="text1"/>
        </w:rPr>
        <w:t xml:space="preserve">We find an </w:t>
      </w:r>
      <w:r w:rsidR="00A23A2C" w:rsidRPr="0027034A">
        <w:rPr>
          <w:color w:val="000000" w:themeColor="text1"/>
        </w:rPr>
        <w:t xml:space="preserve">“Angelus Pice” </w:t>
      </w:r>
      <w:r w:rsidR="003927E0" w:rsidRPr="0027034A">
        <w:rPr>
          <w:color w:val="000000" w:themeColor="text1"/>
        </w:rPr>
        <w:t xml:space="preserve">(possibly Angelo) </w:t>
      </w:r>
      <w:r w:rsidR="00A23A2C" w:rsidRPr="0027034A">
        <w:rPr>
          <w:color w:val="000000" w:themeColor="text1"/>
        </w:rPr>
        <w:t>mentioned in two public documents in 1215.</w:t>
      </w:r>
      <w:r w:rsidR="003A0682" w:rsidRPr="0027034A">
        <w:rPr>
          <w:color w:val="000000" w:themeColor="text1"/>
        </w:rPr>
        <w:t xml:space="preserve"> It </w:t>
      </w:r>
      <w:r w:rsidR="003927E0" w:rsidRPr="0027034A">
        <w:rPr>
          <w:color w:val="000000" w:themeColor="text1"/>
        </w:rPr>
        <w:t>is possible that</w:t>
      </w:r>
      <w:r w:rsidR="003A0682" w:rsidRPr="0027034A">
        <w:rPr>
          <w:color w:val="000000" w:themeColor="text1"/>
        </w:rPr>
        <w:t xml:space="preserve"> St Francis’ father Pietro may have died in 1215</w:t>
      </w:r>
      <w:r w:rsidR="00151A1B" w:rsidRPr="0027034A">
        <w:rPr>
          <w:color w:val="000000" w:themeColor="text1"/>
        </w:rPr>
        <w:t xml:space="preserve"> and Angelo inherited his property.</w:t>
      </w:r>
      <w:r w:rsidR="00A23A2C" w:rsidRPr="0027034A">
        <w:rPr>
          <w:color w:val="000000" w:themeColor="text1"/>
        </w:rPr>
        <w:t xml:space="preserve">  </w:t>
      </w:r>
    </w:p>
    <w:p w:rsidR="004D76C3" w:rsidRPr="002E6AF6" w:rsidRDefault="004D76C3" w:rsidP="00A23A2C">
      <w:pPr>
        <w:jc w:val="both"/>
        <w:rPr>
          <w:color w:val="000000" w:themeColor="text1"/>
          <w:sz w:val="16"/>
          <w:szCs w:val="16"/>
        </w:rPr>
      </w:pPr>
    </w:p>
    <w:p w:rsidR="004D76C3" w:rsidRPr="0027034A" w:rsidRDefault="00A84F13" w:rsidP="004D76C3">
      <w:pPr>
        <w:jc w:val="both"/>
        <w:rPr>
          <w:color w:val="000000" w:themeColor="text1"/>
        </w:rPr>
      </w:pPr>
      <w:r w:rsidRPr="0027034A">
        <w:rPr>
          <w:b/>
          <w:color w:val="000000" w:themeColor="text1"/>
        </w:rPr>
        <w:t>The Family T</w:t>
      </w:r>
      <w:r w:rsidR="004D76C3" w:rsidRPr="0027034A">
        <w:rPr>
          <w:b/>
          <w:color w:val="000000" w:themeColor="text1"/>
        </w:rPr>
        <w:t>ree:</w:t>
      </w:r>
      <w:r w:rsidR="004D76C3" w:rsidRPr="0027034A">
        <w:rPr>
          <w:color w:val="000000" w:themeColor="text1"/>
        </w:rPr>
        <w:t xml:space="preserve"> Surnames came into being in the 13th Century. Francis’ grandfather was Berna</w:t>
      </w:r>
      <w:r w:rsidR="00B722BA">
        <w:rPr>
          <w:color w:val="000000" w:themeColor="text1"/>
        </w:rPr>
        <w:t>r</w:t>
      </w:r>
      <w:r w:rsidR="004D76C3" w:rsidRPr="0027034A">
        <w:rPr>
          <w:color w:val="000000" w:themeColor="text1"/>
        </w:rPr>
        <w:t>done, a first name. St Francis’ father was Pietro di Berna</w:t>
      </w:r>
      <w:r w:rsidR="00B722BA">
        <w:rPr>
          <w:color w:val="000000" w:themeColor="text1"/>
        </w:rPr>
        <w:t>r</w:t>
      </w:r>
      <w:r w:rsidR="004D76C3" w:rsidRPr="0027034A">
        <w:rPr>
          <w:color w:val="000000" w:themeColor="text1"/>
        </w:rPr>
        <w:t>done (Son of Berna</w:t>
      </w:r>
      <w:r w:rsidR="00B722BA">
        <w:rPr>
          <w:color w:val="000000" w:themeColor="text1"/>
        </w:rPr>
        <w:t>r</w:t>
      </w:r>
      <w:r w:rsidR="004D76C3" w:rsidRPr="0027034A">
        <w:rPr>
          <w:color w:val="000000" w:themeColor="text1"/>
        </w:rPr>
        <w:t>done)</w:t>
      </w:r>
      <w:r w:rsidR="00F26998" w:rsidRPr="0027034A">
        <w:rPr>
          <w:color w:val="000000" w:themeColor="text1"/>
        </w:rPr>
        <w:t>;</w:t>
      </w:r>
      <w:r w:rsidR="004D76C3" w:rsidRPr="0027034A">
        <w:rPr>
          <w:color w:val="000000" w:themeColor="text1"/>
        </w:rPr>
        <w:t xml:space="preserve"> he was a wealthy cloth merchant and put his money into houses </w:t>
      </w:r>
      <w:r w:rsidR="000446B7" w:rsidRPr="0027034A">
        <w:rPr>
          <w:color w:val="000000" w:themeColor="text1"/>
        </w:rPr>
        <w:t xml:space="preserve">in Assisi </w:t>
      </w:r>
      <w:r w:rsidR="004D76C3" w:rsidRPr="0027034A">
        <w:rPr>
          <w:color w:val="000000" w:themeColor="text1"/>
        </w:rPr>
        <w:t xml:space="preserve">and fields near Panzo in the foothills of Mt Subasio between Rivo Torto and San Pietro </w:t>
      </w:r>
      <w:r w:rsidR="004D76C3" w:rsidRPr="0027034A">
        <w:rPr>
          <w:noProof/>
          <w:color w:val="000000" w:themeColor="text1"/>
        </w:rPr>
        <w:t>della</w:t>
      </w:r>
      <w:r w:rsidR="004D76C3" w:rsidRPr="0027034A">
        <w:rPr>
          <w:color w:val="000000" w:themeColor="text1"/>
        </w:rPr>
        <w:t xml:space="preserve"> Spina. In </w:t>
      </w:r>
      <w:r w:rsidR="004D76C3" w:rsidRPr="0027034A">
        <w:rPr>
          <w:noProof/>
          <w:color w:val="000000" w:themeColor="text1"/>
        </w:rPr>
        <w:t>Assisi</w:t>
      </w:r>
      <w:r w:rsidR="00537549" w:rsidRPr="0027034A">
        <w:rPr>
          <w:noProof/>
          <w:color w:val="000000" w:themeColor="text1"/>
        </w:rPr>
        <w:t>,</w:t>
      </w:r>
      <w:r w:rsidR="004D76C3" w:rsidRPr="0027034A">
        <w:rPr>
          <w:color w:val="000000" w:themeColor="text1"/>
        </w:rPr>
        <w:t xml:space="preserve"> he may have had three </w:t>
      </w:r>
      <w:r w:rsidR="004D76C3" w:rsidRPr="0027034A">
        <w:rPr>
          <w:noProof/>
          <w:color w:val="000000" w:themeColor="text1"/>
        </w:rPr>
        <w:t>houses</w:t>
      </w:r>
      <w:r w:rsidR="00537549" w:rsidRPr="0027034A">
        <w:rPr>
          <w:noProof/>
          <w:color w:val="000000" w:themeColor="text1"/>
        </w:rPr>
        <w:t>,</w:t>
      </w:r>
      <w:r w:rsidR="004D76C3" w:rsidRPr="0027034A">
        <w:rPr>
          <w:color w:val="000000" w:themeColor="text1"/>
        </w:rPr>
        <w:t xml:space="preserve"> and each has laid claim to being his home. </w:t>
      </w:r>
    </w:p>
    <w:p w:rsidR="004D76C3" w:rsidRPr="002E6AF6" w:rsidRDefault="004D76C3" w:rsidP="004D76C3">
      <w:pPr>
        <w:jc w:val="both"/>
        <w:rPr>
          <w:color w:val="000000" w:themeColor="text1"/>
          <w:sz w:val="16"/>
          <w:szCs w:val="16"/>
        </w:rPr>
      </w:pPr>
    </w:p>
    <w:p w:rsidR="004D76C3" w:rsidRPr="0027034A" w:rsidRDefault="004D76C3" w:rsidP="004D76C3">
      <w:pPr>
        <w:jc w:val="both"/>
        <w:rPr>
          <w:color w:val="000000" w:themeColor="text1"/>
        </w:rPr>
      </w:pPr>
      <w:r w:rsidRPr="0027034A">
        <w:rPr>
          <w:color w:val="000000" w:themeColor="text1"/>
        </w:rPr>
        <w:t xml:space="preserve">Tradition says that his main house was where the </w:t>
      </w:r>
      <w:r w:rsidRPr="0027034A">
        <w:rPr>
          <w:i/>
          <w:color w:val="000000" w:themeColor="text1"/>
        </w:rPr>
        <w:t>Chiesa Nuova</w:t>
      </w:r>
      <w:r w:rsidRPr="0027034A">
        <w:rPr>
          <w:color w:val="000000" w:themeColor="text1"/>
        </w:rPr>
        <w:t xml:space="preserve"> (New Church) is today. Part of this house </w:t>
      </w:r>
      <w:r w:rsidRPr="0027034A">
        <w:rPr>
          <w:noProof/>
          <w:color w:val="000000" w:themeColor="text1"/>
        </w:rPr>
        <w:t>was incorporated</w:t>
      </w:r>
      <w:r w:rsidR="001365C2" w:rsidRPr="0027034A">
        <w:rPr>
          <w:color w:val="000000" w:themeColor="text1"/>
        </w:rPr>
        <w:t xml:space="preserve"> into this c</w:t>
      </w:r>
      <w:r w:rsidRPr="0027034A">
        <w:rPr>
          <w:color w:val="000000" w:themeColor="text1"/>
        </w:rPr>
        <w:t xml:space="preserve">hurch building. It is believed to have been a home and a workshop. Outside of this house/church today there </w:t>
      </w:r>
      <w:r w:rsidR="00F26998" w:rsidRPr="0027034A">
        <w:rPr>
          <w:color w:val="000000" w:themeColor="text1"/>
        </w:rPr>
        <w:t>are</w:t>
      </w:r>
      <w:r w:rsidRPr="0027034A">
        <w:rPr>
          <w:color w:val="000000" w:themeColor="text1"/>
        </w:rPr>
        <w:t xml:space="preserve"> </w:t>
      </w:r>
      <w:r w:rsidR="00F26998" w:rsidRPr="0027034A">
        <w:rPr>
          <w:color w:val="000000" w:themeColor="text1"/>
        </w:rPr>
        <w:t>s</w:t>
      </w:r>
      <w:r w:rsidRPr="0027034A">
        <w:rPr>
          <w:color w:val="000000" w:themeColor="text1"/>
        </w:rPr>
        <w:t>tatue</w:t>
      </w:r>
      <w:r w:rsidR="00F26998" w:rsidRPr="0027034A">
        <w:rPr>
          <w:color w:val="000000" w:themeColor="text1"/>
        </w:rPr>
        <w:t>s</w:t>
      </w:r>
      <w:r w:rsidRPr="0027034A">
        <w:rPr>
          <w:color w:val="000000" w:themeColor="text1"/>
        </w:rPr>
        <w:t xml:space="preserve"> of St Francis’ parents, Pietro </w:t>
      </w:r>
      <w:r w:rsidR="001365C2" w:rsidRPr="0027034A">
        <w:rPr>
          <w:color w:val="000000" w:themeColor="text1"/>
        </w:rPr>
        <w:t>Berna</w:t>
      </w:r>
      <w:r w:rsidR="00B722BA">
        <w:rPr>
          <w:color w:val="000000" w:themeColor="text1"/>
        </w:rPr>
        <w:t>r</w:t>
      </w:r>
      <w:r w:rsidR="001365C2" w:rsidRPr="0027034A">
        <w:rPr>
          <w:color w:val="000000" w:themeColor="text1"/>
        </w:rPr>
        <w:t xml:space="preserve">done </w:t>
      </w:r>
      <w:r w:rsidRPr="0027034A">
        <w:rPr>
          <w:color w:val="000000" w:themeColor="text1"/>
        </w:rPr>
        <w:t xml:space="preserve">and Lady Pica. </w:t>
      </w:r>
    </w:p>
    <w:p w:rsidR="004D76C3" w:rsidRPr="002E6AF6" w:rsidRDefault="004D76C3" w:rsidP="004D76C3">
      <w:pPr>
        <w:jc w:val="both"/>
        <w:rPr>
          <w:color w:val="000000" w:themeColor="text1"/>
          <w:sz w:val="16"/>
          <w:szCs w:val="16"/>
        </w:rPr>
      </w:pPr>
    </w:p>
    <w:p w:rsidR="004D76C3" w:rsidRPr="0027034A" w:rsidRDefault="00A23A2C" w:rsidP="004D76C3">
      <w:pPr>
        <w:jc w:val="both"/>
        <w:rPr>
          <w:color w:val="000000" w:themeColor="text1"/>
        </w:rPr>
      </w:pPr>
      <w:r w:rsidRPr="0027034A">
        <w:rPr>
          <w:color w:val="000000" w:themeColor="text1"/>
        </w:rPr>
        <w:t xml:space="preserve">The other house or property </w:t>
      </w:r>
      <w:r w:rsidR="003A0682" w:rsidRPr="0027034A">
        <w:rPr>
          <w:color w:val="000000" w:themeColor="text1"/>
        </w:rPr>
        <w:t xml:space="preserve">of the Bernardone family </w:t>
      </w:r>
      <w:r w:rsidR="004D76C3" w:rsidRPr="0027034A">
        <w:rPr>
          <w:color w:val="000000" w:themeColor="text1"/>
        </w:rPr>
        <w:t xml:space="preserve">included a stable and it was just a few meters down the road from the </w:t>
      </w:r>
      <w:r w:rsidR="004D76C3" w:rsidRPr="0027034A">
        <w:rPr>
          <w:i/>
          <w:color w:val="000000" w:themeColor="text1"/>
        </w:rPr>
        <w:t>Chiesa Nuova</w:t>
      </w:r>
      <w:r w:rsidR="004D76C3" w:rsidRPr="0027034A">
        <w:rPr>
          <w:color w:val="000000" w:themeColor="text1"/>
        </w:rPr>
        <w:t xml:space="preserve">. It would seem that Angelo inherited both these houses in 1215. It is possible that Angelo died in 1253 because in 1253 St Francis’ nephews divided their inheritance. </w:t>
      </w:r>
      <w:r w:rsidR="004D76C3" w:rsidRPr="0027034A">
        <w:rPr>
          <w:noProof/>
          <w:color w:val="000000" w:themeColor="text1"/>
        </w:rPr>
        <w:t>Giovenetto</w:t>
      </w:r>
      <w:r w:rsidR="004D76C3" w:rsidRPr="0027034A">
        <w:rPr>
          <w:color w:val="000000" w:themeColor="text1"/>
        </w:rPr>
        <w:t xml:space="preserve"> took the </w:t>
      </w:r>
      <w:r w:rsidR="004D76C3" w:rsidRPr="0027034A">
        <w:rPr>
          <w:i/>
          <w:color w:val="000000" w:themeColor="text1"/>
        </w:rPr>
        <w:t xml:space="preserve">Chiesa </w:t>
      </w:r>
      <w:r w:rsidR="004D76C3" w:rsidRPr="0027034A">
        <w:rPr>
          <w:i/>
          <w:noProof/>
          <w:color w:val="000000" w:themeColor="text1"/>
        </w:rPr>
        <w:t>Nuov</w:t>
      </w:r>
      <w:r w:rsidR="00584591" w:rsidRPr="0027034A">
        <w:rPr>
          <w:i/>
          <w:noProof/>
          <w:color w:val="000000" w:themeColor="text1"/>
        </w:rPr>
        <w:t>a</w:t>
      </w:r>
      <w:r w:rsidR="000446B7" w:rsidRPr="0027034A">
        <w:rPr>
          <w:rStyle w:val="FootnoteReference"/>
          <w:i/>
          <w:noProof/>
          <w:color w:val="000000" w:themeColor="text1"/>
        </w:rPr>
        <w:footnoteReference w:id="5"/>
      </w:r>
      <w:r w:rsidR="004D76C3" w:rsidRPr="0027034A">
        <w:rPr>
          <w:color w:val="000000" w:themeColor="text1"/>
        </w:rPr>
        <w:t xml:space="preserve"> and Piccardo took the Stable. </w:t>
      </w:r>
      <w:r w:rsidR="003927E0" w:rsidRPr="0027034A">
        <w:rPr>
          <w:color w:val="000000" w:themeColor="text1"/>
        </w:rPr>
        <w:t>I</w:t>
      </w:r>
      <w:r w:rsidR="004D76C3" w:rsidRPr="0027034A">
        <w:rPr>
          <w:color w:val="000000" w:themeColor="text1"/>
        </w:rPr>
        <w:t xml:space="preserve">t would seem an unfair distribution of assets if the stable did not come with a house. Could this property have been the actual home of the </w:t>
      </w:r>
      <w:r w:rsidR="004D76C3" w:rsidRPr="0027034A">
        <w:rPr>
          <w:noProof/>
          <w:color w:val="000000" w:themeColor="text1"/>
        </w:rPr>
        <w:t>Bernadone</w:t>
      </w:r>
      <w:r w:rsidR="004D76C3" w:rsidRPr="0027034A">
        <w:rPr>
          <w:color w:val="000000" w:themeColor="text1"/>
        </w:rPr>
        <w:t xml:space="preserve"> family when St </w:t>
      </w:r>
      <w:r w:rsidR="004D76C3" w:rsidRPr="0027034A">
        <w:rPr>
          <w:noProof/>
          <w:color w:val="000000" w:themeColor="text1"/>
        </w:rPr>
        <w:t>Francis was</w:t>
      </w:r>
      <w:r w:rsidR="004D76C3" w:rsidRPr="0027034A">
        <w:rPr>
          <w:color w:val="000000" w:themeColor="text1"/>
        </w:rPr>
        <w:t xml:space="preserve"> born?  </w:t>
      </w:r>
    </w:p>
    <w:p w:rsidR="004D76C3" w:rsidRPr="0027034A" w:rsidRDefault="00537549" w:rsidP="004D76C3">
      <w:pPr>
        <w:jc w:val="both"/>
        <w:rPr>
          <w:color w:val="000000" w:themeColor="text1"/>
        </w:rPr>
      </w:pPr>
      <w:r w:rsidRPr="0027034A">
        <w:rPr>
          <w:noProof/>
          <w:color w:val="000000" w:themeColor="text1"/>
        </w:rPr>
        <w:lastRenderedPageBreak/>
        <w:drawing>
          <wp:anchor distT="0" distB="0" distL="114300" distR="114300" simplePos="0" relativeHeight="251663360" behindDoc="0" locked="0" layoutInCell="1" allowOverlap="1" wp14:anchorId="4854BD47" wp14:editId="75EE3457">
            <wp:simplePos x="0" y="0"/>
            <wp:positionH relativeFrom="column">
              <wp:posOffset>26035</wp:posOffset>
            </wp:positionH>
            <wp:positionV relativeFrom="paragraph">
              <wp:posOffset>551180</wp:posOffset>
            </wp:positionV>
            <wp:extent cx="3507740" cy="3394075"/>
            <wp:effectExtent l="19050" t="19050" r="1651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Tree St Francis of Assisi.jpg"/>
                    <pic:cNvPicPr/>
                  </pic:nvPicPr>
                  <pic:blipFill>
                    <a:blip r:embed="rId8">
                      <a:extLst>
                        <a:ext uri="{28A0092B-C50C-407E-A947-70E740481C1C}">
                          <a14:useLocalDpi xmlns:a14="http://schemas.microsoft.com/office/drawing/2010/main" val="0"/>
                        </a:ext>
                      </a:extLst>
                    </a:blip>
                    <a:stretch>
                      <a:fillRect/>
                    </a:stretch>
                  </pic:blipFill>
                  <pic:spPr>
                    <a:xfrm>
                      <a:off x="0" y="0"/>
                      <a:ext cx="3507740" cy="3394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76C3" w:rsidRPr="0027034A">
        <w:rPr>
          <w:color w:val="000000" w:themeColor="text1"/>
        </w:rPr>
        <w:t xml:space="preserve">The Piazza of the Commune </w:t>
      </w:r>
      <w:r w:rsidR="004D76C3" w:rsidRPr="0027034A">
        <w:rPr>
          <w:noProof/>
          <w:color w:val="000000" w:themeColor="text1"/>
        </w:rPr>
        <w:t>was widened</w:t>
      </w:r>
      <w:r w:rsidR="004D76C3" w:rsidRPr="0027034A">
        <w:rPr>
          <w:color w:val="000000" w:themeColor="text1"/>
        </w:rPr>
        <w:t xml:space="preserve"> in 1229. To do this</w:t>
      </w:r>
      <w:r w:rsidR="000532F7" w:rsidRPr="0027034A">
        <w:rPr>
          <w:color w:val="000000" w:themeColor="text1"/>
        </w:rPr>
        <w:t>,</w:t>
      </w:r>
      <w:r w:rsidR="004D76C3" w:rsidRPr="0027034A">
        <w:rPr>
          <w:color w:val="000000" w:themeColor="text1"/>
        </w:rPr>
        <w:t xml:space="preserve"> the Municipality of Assisi confiscated and demolished houses on the lower side of the Piazza. The owners of the demolished houses </w:t>
      </w:r>
      <w:r w:rsidR="004D76C3" w:rsidRPr="0027034A">
        <w:rPr>
          <w:noProof/>
          <w:color w:val="000000" w:themeColor="text1"/>
        </w:rPr>
        <w:t>were compensated</w:t>
      </w:r>
      <w:r w:rsidR="004D76C3" w:rsidRPr="0027034A">
        <w:rPr>
          <w:color w:val="000000" w:themeColor="text1"/>
        </w:rPr>
        <w:t xml:space="preserve"> by taxes on those whose houses now were in a better position. Among these were the houses of </w:t>
      </w:r>
      <w:r w:rsidR="004D76C3" w:rsidRPr="0027034A">
        <w:rPr>
          <w:noProof/>
          <w:color w:val="000000" w:themeColor="text1"/>
        </w:rPr>
        <w:t>Giovenetto</w:t>
      </w:r>
      <w:r w:rsidR="004D76C3" w:rsidRPr="0027034A">
        <w:rPr>
          <w:color w:val="000000" w:themeColor="text1"/>
        </w:rPr>
        <w:t xml:space="preserve"> and Piccardo (Francis’ nephews). Piccardo was still living at the house with the stable in 1281. We also know that he had joined the Brothers and Sisters of Penance.</w:t>
      </w:r>
      <w:r w:rsidR="000446B7" w:rsidRPr="0027034A">
        <w:rPr>
          <w:rStyle w:val="FootnoteReference"/>
          <w:color w:val="000000" w:themeColor="text1"/>
        </w:rPr>
        <w:footnoteReference w:id="6"/>
      </w:r>
      <w:r w:rsidR="004D76C3" w:rsidRPr="0027034A">
        <w:rPr>
          <w:color w:val="000000" w:themeColor="text1"/>
        </w:rPr>
        <w:t xml:space="preserve"> It </w:t>
      </w:r>
      <w:r w:rsidR="004D76C3" w:rsidRPr="0027034A">
        <w:rPr>
          <w:noProof/>
          <w:color w:val="000000" w:themeColor="text1"/>
        </w:rPr>
        <w:t>is said</w:t>
      </w:r>
      <w:r w:rsidR="004D76C3" w:rsidRPr="0027034A">
        <w:rPr>
          <w:color w:val="000000" w:themeColor="text1"/>
        </w:rPr>
        <w:t xml:space="preserve"> that as a Tertiary</w:t>
      </w:r>
      <w:r w:rsidR="003927E0" w:rsidRPr="0027034A">
        <w:rPr>
          <w:color w:val="000000" w:themeColor="text1"/>
        </w:rPr>
        <w:t>,</w:t>
      </w:r>
      <w:r w:rsidR="004D76C3" w:rsidRPr="0027034A">
        <w:rPr>
          <w:color w:val="000000" w:themeColor="text1"/>
        </w:rPr>
        <w:t xml:space="preserve"> Piccardo eventually made the stable into an Oratorio (a Chapel of prayer without the Blessed Sacrament). </w:t>
      </w:r>
    </w:p>
    <w:p w:rsidR="004D76C3" w:rsidRPr="002E6AF6" w:rsidRDefault="004D76C3" w:rsidP="00A23A2C">
      <w:pPr>
        <w:jc w:val="both"/>
        <w:rPr>
          <w:color w:val="000000" w:themeColor="text1"/>
          <w:sz w:val="16"/>
          <w:szCs w:val="16"/>
        </w:rPr>
      </w:pPr>
    </w:p>
    <w:p w:rsidR="004D76C3" w:rsidRPr="0027034A" w:rsidRDefault="000446B7" w:rsidP="004D76C3">
      <w:pPr>
        <w:jc w:val="both"/>
        <w:rPr>
          <w:color w:val="000000" w:themeColor="text1"/>
        </w:rPr>
      </w:pPr>
      <w:r w:rsidRPr="0027034A">
        <w:rPr>
          <w:color w:val="000000" w:themeColor="text1"/>
        </w:rPr>
        <w:t>So what does t</w:t>
      </w:r>
      <w:r w:rsidR="004D76C3" w:rsidRPr="0027034A">
        <w:rPr>
          <w:color w:val="000000" w:themeColor="text1"/>
        </w:rPr>
        <w:t xml:space="preserve">he </w:t>
      </w:r>
      <w:r w:rsidR="003927E0" w:rsidRPr="0027034A">
        <w:rPr>
          <w:color w:val="000000" w:themeColor="text1"/>
        </w:rPr>
        <w:t>story of the s</w:t>
      </w:r>
      <w:r w:rsidR="004D76C3" w:rsidRPr="0027034A">
        <w:rPr>
          <w:color w:val="000000" w:themeColor="text1"/>
        </w:rPr>
        <w:t>table tell</w:t>
      </w:r>
      <w:r w:rsidR="00584591" w:rsidRPr="0027034A">
        <w:rPr>
          <w:color w:val="000000" w:themeColor="text1"/>
        </w:rPr>
        <w:t xml:space="preserve"> u</w:t>
      </w:r>
      <w:r w:rsidR="004D76C3" w:rsidRPr="0027034A">
        <w:rPr>
          <w:color w:val="000000" w:themeColor="text1"/>
        </w:rPr>
        <w:t>s</w:t>
      </w:r>
      <w:r w:rsidRPr="0027034A">
        <w:rPr>
          <w:color w:val="000000" w:themeColor="text1"/>
        </w:rPr>
        <w:t xml:space="preserve">? </w:t>
      </w:r>
      <w:r w:rsidR="004D76C3" w:rsidRPr="0027034A">
        <w:rPr>
          <w:color w:val="000000" w:themeColor="text1"/>
        </w:rPr>
        <w:t xml:space="preserve"> </w:t>
      </w:r>
      <w:r w:rsidRPr="0027034A">
        <w:rPr>
          <w:color w:val="000000" w:themeColor="text1"/>
        </w:rPr>
        <w:t xml:space="preserve">A pious </w:t>
      </w:r>
      <w:r w:rsidR="00A23A2C" w:rsidRPr="0027034A">
        <w:rPr>
          <w:color w:val="000000" w:themeColor="text1"/>
        </w:rPr>
        <w:t xml:space="preserve">tradition </w:t>
      </w:r>
      <w:r w:rsidR="004D76C3" w:rsidRPr="0027034A">
        <w:rPr>
          <w:color w:val="000000" w:themeColor="text1"/>
        </w:rPr>
        <w:t xml:space="preserve">arose </w:t>
      </w:r>
      <w:r w:rsidRPr="0027034A">
        <w:rPr>
          <w:color w:val="000000" w:themeColor="text1"/>
        </w:rPr>
        <w:t xml:space="preserve">about the </w:t>
      </w:r>
      <w:r w:rsidRPr="0027034A">
        <w:rPr>
          <w:i/>
          <w:color w:val="000000" w:themeColor="text1"/>
        </w:rPr>
        <w:t>Stalletta</w:t>
      </w:r>
      <w:r w:rsidRPr="0027034A">
        <w:rPr>
          <w:color w:val="000000" w:themeColor="text1"/>
        </w:rPr>
        <w:t xml:space="preserve"> (stable) </w:t>
      </w:r>
      <w:r w:rsidR="004D76C3" w:rsidRPr="0027034A">
        <w:rPr>
          <w:color w:val="000000" w:themeColor="text1"/>
        </w:rPr>
        <w:t>saying</w:t>
      </w:r>
      <w:r w:rsidR="00A23A2C" w:rsidRPr="0027034A">
        <w:rPr>
          <w:color w:val="000000" w:themeColor="text1"/>
        </w:rPr>
        <w:t xml:space="preserve"> that this was where St Francis was born. The story goes that </w:t>
      </w:r>
      <w:r w:rsidRPr="0027034A">
        <w:rPr>
          <w:i/>
          <w:color w:val="000000" w:themeColor="text1"/>
        </w:rPr>
        <w:t>Francesco</w:t>
      </w:r>
      <w:r w:rsidRPr="0027034A">
        <w:rPr>
          <w:color w:val="000000" w:themeColor="text1"/>
        </w:rPr>
        <w:t xml:space="preserve"> (St Francis</w:t>
      </w:r>
      <w:r w:rsidR="00F26998" w:rsidRPr="0027034A">
        <w:rPr>
          <w:color w:val="000000" w:themeColor="text1"/>
        </w:rPr>
        <w:t>) was</w:t>
      </w:r>
      <w:r w:rsidR="00A23A2C" w:rsidRPr="0027034A">
        <w:rPr>
          <w:color w:val="000000" w:themeColor="text1"/>
        </w:rPr>
        <w:t xml:space="preserve"> the first child of Lady Pica</w:t>
      </w:r>
      <w:r w:rsidR="004D76C3" w:rsidRPr="0027034A">
        <w:rPr>
          <w:color w:val="000000" w:themeColor="text1"/>
        </w:rPr>
        <w:t xml:space="preserve">. </w:t>
      </w:r>
      <w:r w:rsidRPr="0027034A">
        <w:rPr>
          <w:color w:val="000000" w:themeColor="text1"/>
        </w:rPr>
        <w:t xml:space="preserve">Her husband was away in France on business. She was in </w:t>
      </w:r>
      <w:r w:rsidR="00F26998" w:rsidRPr="0027034A">
        <w:rPr>
          <w:color w:val="000000" w:themeColor="text1"/>
        </w:rPr>
        <w:t>labour</w:t>
      </w:r>
      <w:r w:rsidRPr="0027034A">
        <w:rPr>
          <w:color w:val="000000" w:themeColor="text1"/>
        </w:rPr>
        <w:t xml:space="preserve">, but could not give birth to the child. </w:t>
      </w:r>
      <w:r w:rsidR="00151A1B" w:rsidRPr="0027034A">
        <w:rPr>
          <w:color w:val="000000" w:themeColor="text1"/>
        </w:rPr>
        <w:t xml:space="preserve">Then </w:t>
      </w:r>
      <w:r w:rsidR="003A0682" w:rsidRPr="0027034A">
        <w:rPr>
          <w:color w:val="000000" w:themeColor="text1"/>
        </w:rPr>
        <w:t xml:space="preserve">a </w:t>
      </w:r>
      <w:r w:rsidR="00151A1B" w:rsidRPr="0027034A">
        <w:rPr>
          <w:color w:val="000000" w:themeColor="text1"/>
        </w:rPr>
        <w:t xml:space="preserve">Prophesying Pilgrim </w:t>
      </w:r>
      <w:r w:rsidR="003A0682" w:rsidRPr="0027034A">
        <w:rPr>
          <w:color w:val="000000" w:themeColor="text1"/>
        </w:rPr>
        <w:t xml:space="preserve">came </w:t>
      </w:r>
      <w:r w:rsidR="004D76C3" w:rsidRPr="0027034A">
        <w:rPr>
          <w:color w:val="000000" w:themeColor="text1"/>
        </w:rPr>
        <w:t xml:space="preserve">to the front door of the house </w:t>
      </w:r>
      <w:r w:rsidR="003A0682" w:rsidRPr="0027034A">
        <w:rPr>
          <w:color w:val="000000" w:themeColor="text1"/>
        </w:rPr>
        <w:t xml:space="preserve">saying </w:t>
      </w:r>
      <w:bookmarkStart w:id="0" w:name="_GoBack"/>
      <w:bookmarkEnd w:id="0"/>
      <w:r w:rsidR="003A0682" w:rsidRPr="0027034A">
        <w:rPr>
          <w:color w:val="000000" w:themeColor="text1"/>
        </w:rPr>
        <w:t xml:space="preserve">to a servant that the child would not be born until </w:t>
      </w:r>
      <w:r w:rsidR="00151A1B" w:rsidRPr="0027034A">
        <w:rPr>
          <w:color w:val="000000" w:themeColor="text1"/>
        </w:rPr>
        <w:t xml:space="preserve">the </w:t>
      </w:r>
      <w:r w:rsidR="003A0682" w:rsidRPr="0027034A">
        <w:rPr>
          <w:color w:val="000000" w:themeColor="text1"/>
        </w:rPr>
        <w:t xml:space="preserve">Lady </w:t>
      </w:r>
      <w:r w:rsidR="00151A1B" w:rsidRPr="0027034A">
        <w:rPr>
          <w:color w:val="000000" w:themeColor="text1"/>
        </w:rPr>
        <w:t xml:space="preserve">of the House </w:t>
      </w:r>
      <w:r w:rsidR="003A0682" w:rsidRPr="0027034A">
        <w:rPr>
          <w:color w:val="000000" w:themeColor="text1"/>
        </w:rPr>
        <w:t>went to the stable</w:t>
      </w:r>
      <w:r w:rsidR="00151A1B" w:rsidRPr="0027034A">
        <w:rPr>
          <w:color w:val="000000" w:themeColor="text1"/>
        </w:rPr>
        <w:t xml:space="preserve"> to give birth</w:t>
      </w:r>
      <w:r w:rsidR="003A0682" w:rsidRPr="0027034A">
        <w:rPr>
          <w:color w:val="000000" w:themeColor="text1"/>
        </w:rPr>
        <w:t xml:space="preserve">. </w:t>
      </w:r>
      <w:r w:rsidR="004D76C3" w:rsidRPr="0027034A">
        <w:rPr>
          <w:color w:val="000000" w:themeColor="text1"/>
        </w:rPr>
        <w:t>Invoking the aid of the Blessed Mother</w:t>
      </w:r>
      <w:r w:rsidR="00584591" w:rsidRPr="0027034A">
        <w:rPr>
          <w:color w:val="000000" w:themeColor="text1"/>
        </w:rPr>
        <w:t>,</w:t>
      </w:r>
      <w:r w:rsidR="004D76C3" w:rsidRPr="0027034A">
        <w:rPr>
          <w:color w:val="000000" w:themeColor="text1"/>
        </w:rPr>
        <w:t xml:space="preserve"> Lady Pica asked to be taken to the stable. The servants hurriedly prepared the place as best they could and </w:t>
      </w:r>
      <w:r w:rsidR="004D76C3" w:rsidRPr="0027034A">
        <w:rPr>
          <w:noProof/>
          <w:color w:val="000000" w:themeColor="text1"/>
        </w:rPr>
        <w:t>t</w:t>
      </w:r>
      <w:r w:rsidR="003A0682" w:rsidRPr="0027034A">
        <w:rPr>
          <w:noProof/>
          <w:color w:val="000000" w:themeColor="text1"/>
        </w:rPr>
        <w:t>here</w:t>
      </w:r>
      <w:r w:rsidR="003927E0" w:rsidRPr="0027034A">
        <w:rPr>
          <w:noProof/>
          <w:color w:val="000000" w:themeColor="text1"/>
        </w:rPr>
        <w:t>,</w:t>
      </w:r>
      <w:r w:rsidR="003A0682" w:rsidRPr="0027034A">
        <w:rPr>
          <w:noProof/>
          <w:color w:val="000000" w:themeColor="text1"/>
        </w:rPr>
        <w:t xml:space="preserve"> by</w:t>
      </w:r>
      <w:r w:rsidR="003A0682" w:rsidRPr="0027034A">
        <w:rPr>
          <w:color w:val="000000" w:themeColor="text1"/>
        </w:rPr>
        <w:t xml:space="preserve"> </w:t>
      </w:r>
      <w:r w:rsidR="003A0682" w:rsidRPr="0027034A">
        <w:rPr>
          <w:noProof/>
          <w:color w:val="000000" w:themeColor="text1"/>
        </w:rPr>
        <w:t>candlelight</w:t>
      </w:r>
      <w:r w:rsidR="004D76C3" w:rsidRPr="0027034A">
        <w:rPr>
          <w:color w:val="000000" w:themeColor="text1"/>
        </w:rPr>
        <w:t xml:space="preserve">, among a fresh bundle of golden straw, </w:t>
      </w:r>
      <w:r w:rsidR="003A0682" w:rsidRPr="0027034A">
        <w:rPr>
          <w:color w:val="000000" w:themeColor="text1"/>
        </w:rPr>
        <w:t xml:space="preserve">Francis was born. </w:t>
      </w:r>
      <w:r w:rsidR="004D76C3" w:rsidRPr="0027034A">
        <w:rPr>
          <w:color w:val="000000" w:themeColor="text1"/>
        </w:rPr>
        <w:t xml:space="preserve">It is a beautiful </w:t>
      </w:r>
      <w:r w:rsidR="004D76C3" w:rsidRPr="0027034A">
        <w:rPr>
          <w:noProof/>
          <w:color w:val="000000" w:themeColor="text1"/>
        </w:rPr>
        <w:t>story</w:t>
      </w:r>
      <w:r w:rsidR="003927E0" w:rsidRPr="0027034A">
        <w:rPr>
          <w:noProof/>
          <w:color w:val="000000" w:themeColor="text1"/>
        </w:rPr>
        <w:t>,</w:t>
      </w:r>
      <w:r w:rsidR="004D76C3" w:rsidRPr="0027034A">
        <w:rPr>
          <w:color w:val="000000" w:themeColor="text1"/>
        </w:rPr>
        <w:t xml:space="preserve"> and with </w:t>
      </w:r>
      <w:r w:rsidRPr="0027034A">
        <w:rPr>
          <w:color w:val="000000" w:themeColor="text1"/>
        </w:rPr>
        <w:t xml:space="preserve">a spirit of </w:t>
      </w:r>
      <w:r w:rsidR="004D76C3" w:rsidRPr="0027034A">
        <w:rPr>
          <w:color w:val="000000" w:themeColor="text1"/>
        </w:rPr>
        <w:t>prayer and</w:t>
      </w:r>
      <w:r w:rsidR="00A95256" w:rsidRPr="0027034A">
        <w:rPr>
          <w:color w:val="000000" w:themeColor="text1"/>
        </w:rPr>
        <w:t xml:space="preserve"> devotion we want to believe it</w:t>
      </w:r>
      <w:r w:rsidR="004D76C3" w:rsidRPr="0027034A">
        <w:rPr>
          <w:color w:val="000000" w:themeColor="text1"/>
        </w:rPr>
        <w:t xml:space="preserve"> and go into the </w:t>
      </w:r>
      <w:r w:rsidR="004D76C3" w:rsidRPr="0027034A">
        <w:rPr>
          <w:i/>
          <w:color w:val="000000" w:themeColor="text1"/>
        </w:rPr>
        <w:t>Stalletta</w:t>
      </w:r>
      <w:r w:rsidR="004D76C3" w:rsidRPr="0027034A">
        <w:rPr>
          <w:color w:val="000000" w:themeColor="text1"/>
        </w:rPr>
        <w:t xml:space="preserve">, but the Scholars have set Br </w:t>
      </w:r>
      <w:r w:rsidR="00F26998" w:rsidRPr="0027034A">
        <w:rPr>
          <w:color w:val="000000" w:themeColor="text1"/>
        </w:rPr>
        <w:t>Bartholomew</w:t>
      </w:r>
      <w:r w:rsidR="004D76C3" w:rsidRPr="0027034A">
        <w:rPr>
          <w:color w:val="000000" w:themeColor="text1"/>
        </w:rPr>
        <w:t xml:space="preserve"> of Pisa in the doorway and don’t want us to go in. </w:t>
      </w:r>
    </w:p>
    <w:p w:rsidR="00537549" w:rsidRPr="002E6AF6" w:rsidRDefault="00537549" w:rsidP="00A23A2C">
      <w:pPr>
        <w:jc w:val="both"/>
        <w:rPr>
          <w:color w:val="000000" w:themeColor="text1"/>
          <w:sz w:val="16"/>
          <w:szCs w:val="16"/>
        </w:rPr>
      </w:pPr>
    </w:p>
    <w:p w:rsidR="00151A1B" w:rsidRPr="0027034A" w:rsidRDefault="00151A1B" w:rsidP="00A23A2C">
      <w:pPr>
        <w:jc w:val="both"/>
        <w:rPr>
          <w:color w:val="000000" w:themeColor="text1"/>
        </w:rPr>
      </w:pPr>
      <w:r w:rsidRPr="0027034A">
        <w:rPr>
          <w:color w:val="000000" w:themeColor="text1"/>
        </w:rPr>
        <w:t xml:space="preserve">The earliest text for this </w:t>
      </w:r>
      <w:r w:rsidR="003927E0" w:rsidRPr="0027034A">
        <w:rPr>
          <w:color w:val="000000" w:themeColor="text1"/>
        </w:rPr>
        <w:t xml:space="preserve">stable </w:t>
      </w:r>
      <w:r w:rsidRPr="0027034A">
        <w:rPr>
          <w:noProof/>
          <w:color w:val="000000" w:themeColor="text1"/>
        </w:rPr>
        <w:t xml:space="preserve">story </w:t>
      </w:r>
      <w:r w:rsidRPr="0027034A">
        <w:rPr>
          <w:color w:val="000000" w:themeColor="text1"/>
        </w:rPr>
        <w:t xml:space="preserve">would seem to be the “Liber Exemplorum.” The critical edited text is by L. Oliger, Antonianum, 2 (1927), 262/3., and </w:t>
      </w:r>
      <w:r w:rsidR="003927E0" w:rsidRPr="0027034A">
        <w:rPr>
          <w:noProof/>
          <w:color w:val="000000" w:themeColor="text1"/>
        </w:rPr>
        <w:t xml:space="preserve">he says </w:t>
      </w:r>
      <w:r w:rsidR="000446B7" w:rsidRPr="0027034A">
        <w:rPr>
          <w:noProof/>
          <w:color w:val="000000" w:themeColor="text1"/>
        </w:rPr>
        <w:t xml:space="preserve">the “Liber Exemplorum” </w:t>
      </w:r>
      <w:r w:rsidRPr="0027034A">
        <w:rPr>
          <w:noProof/>
          <w:color w:val="000000" w:themeColor="text1"/>
        </w:rPr>
        <w:t>was written</w:t>
      </w:r>
      <w:r w:rsidRPr="0027034A">
        <w:rPr>
          <w:color w:val="000000" w:themeColor="text1"/>
        </w:rPr>
        <w:t xml:space="preserve"> about 1273. </w:t>
      </w:r>
      <w:r w:rsidR="003927E0" w:rsidRPr="0027034A">
        <w:rPr>
          <w:noProof/>
          <w:color w:val="000000" w:themeColor="text1"/>
        </w:rPr>
        <w:t>If the dating is correct</w:t>
      </w:r>
      <w:r w:rsidR="00537549" w:rsidRPr="0027034A">
        <w:rPr>
          <w:noProof/>
          <w:color w:val="000000" w:themeColor="text1"/>
        </w:rPr>
        <w:t>,</w:t>
      </w:r>
      <w:r w:rsidR="003927E0" w:rsidRPr="0027034A">
        <w:rPr>
          <w:noProof/>
          <w:color w:val="000000" w:themeColor="text1"/>
        </w:rPr>
        <w:t xml:space="preserve"> then the story is much earlier than the work of Br </w:t>
      </w:r>
      <w:r w:rsidR="00F26998" w:rsidRPr="0027034A">
        <w:rPr>
          <w:noProof/>
          <w:color w:val="000000" w:themeColor="text1"/>
        </w:rPr>
        <w:t>Bartholomew</w:t>
      </w:r>
      <w:r w:rsidR="003927E0" w:rsidRPr="0027034A">
        <w:rPr>
          <w:noProof/>
          <w:color w:val="000000" w:themeColor="text1"/>
        </w:rPr>
        <w:t xml:space="preserve"> in 1385. </w:t>
      </w:r>
      <w:r w:rsidRPr="0027034A">
        <w:rPr>
          <w:noProof/>
          <w:color w:val="000000" w:themeColor="text1"/>
        </w:rPr>
        <w:t xml:space="preserve">According to </w:t>
      </w:r>
      <w:r w:rsidR="003927E0" w:rsidRPr="0027034A">
        <w:rPr>
          <w:noProof/>
          <w:color w:val="000000" w:themeColor="text1"/>
        </w:rPr>
        <w:t xml:space="preserve">a </w:t>
      </w:r>
      <w:r w:rsidRPr="0027034A">
        <w:rPr>
          <w:noProof/>
          <w:color w:val="000000" w:themeColor="text1"/>
        </w:rPr>
        <w:t>Nich</w:t>
      </w:r>
      <w:r w:rsidR="000446B7" w:rsidRPr="0027034A">
        <w:rPr>
          <w:noProof/>
          <w:color w:val="000000" w:themeColor="text1"/>
        </w:rPr>
        <w:t>olas of Assisi</w:t>
      </w:r>
      <w:r w:rsidR="000446B7" w:rsidRPr="0027034A">
        <w:rPr>
          <w:rStyle w:val="FootnoteReference"/>
          <w:noProof/>
          <w:color w:val="000000" w:themeColor="text1"/>
        </w:rPr>
        <w:footnoteReference w:id="7"/>
      </w:r>
      <w:r w:rsidR="00584591" w:rsidRPr="0027034A">
        <w:rPr>
          <w:noProof/>
          <w:color w:val="000000" w:themeColor="text1"/>
        </w:rPr>
        <w:t>,</w:t>
      </w:r>
      <w:r w:rsidRPr="0027034A">
        <w:rPr>
          <w:noProof/>
          <w:color w:val="000000" w:themeColor="text1"/>
        </w:rPr>
        <w:t xml:space="preserve"> who claimed to live in a house adjacent to the Bernadone Family</w:t>
      </w:r>
      <w:r w:rsidR="00584591" w:rsidRPr="0027034A">
        <w:rPr>
          <w:noProof/>
          <w:color w:val="000000" w:themeColor="text1"/>
        </w:rPr>
        <w:t>,</w:t>
      </w:r>
      <w:r w:rsidRPr="0027034A">
        <w:rPr>
          <w:noProof/>
          <w:color w:val="000000" w:themeColor="text1"/>
        </w:rPr>
        <w:t xml:space="preserve"> his mother told him this story when he was a boy, adding to it a statement that “two babies would be born in Assisi that day</w:t>
      </w:r>
      <w:r w:rsidR="000532F7" w:rsidRPr="0027034A">
        <w:rPr>
          <w:noProof/>
          <w:color w:val="000000" w:themeColor="text1"/>
        </w:rPr>
        <w:t>:</w:t>
      </w:r>
      <w:r w:rsidRPr="0027034A">
        <w:rPr>
          <w:noProof/>
          <w:color w:val="000000" w:themeColor="text1"/>
        </w:rPr>
        <w:t xml:space="preserve"> one would be among the best and the other among the worst.”</w:t>
      </w:r>
      <w:r w:rsidRPr="0027034A">
        <w:rPr>
          <w:color w:val="000000" w:themeColor="text1"/>
        </w:rPr>
        <w:t xml:space="preserve"> </w:t>
      </w:r>
      <w:r w:rsidR="003927E0" w:rsidRPr="0027034A">
        <w:rPr>
          <w:noProof/>
          <w:color w:val="000000" w:themeColor="text1"/>
        </w:rPr>
        <w:t>T</w:t>
      </w:r>
      <w:r w:rsidRPr="0027034A">
        <w:rPr>
          <w:noProof/>
          <w:color w:val="000000" w:themeColor="text1"/>
        </w:rPr>
        <w:t>his</w:t>
      </w:r>
      <w:r w:rsidRPr="0027034A">
        <w:rPr>
          <w:color w:val="000000" w:themeColor="text1"/>
        </w:rPr>
        <w:t xml:space="preserve">, “the worst” </w:t>
      </w:r>
      <w:r w:rsidR="003927E0" w:rsidRPr="0027034A">
        <w:rPr>
          <w:color w:val="000000" w:themeColor="text1"/>
        </w:rPr>
        <w:t xml:space="preserve">is most probably a </w:t>
      </w:r>
      <w:r w:rsidRPr="0027034A">
        <w:rPr>
          <w:color w:val="000000" w:themeColor="text1"/>
        </w:rPr>
        <w:t xml:space="preserve">negative reference </w:t>
      </w:r>
      <w:r w:rsidRPr="0027034A">
        <w:rPr>
          <w:noProof/>
          <w:color w:val="000000" w:themeColor="text1"/>
        </w:rPr>
        <w:t>aimed</w:t>
      </w:r>
      <w:r w:rsidRPr="0027034A">
        <w:rPr>
          <w:color w:val="000000" w:themeColor="text1"/>
        </w:rPr>
        <w:t xml:space="preserve"> at Br Elias of Cortona, who was the Vicar of St Francis</w:t>
      </w:r>
      <w:r w:rsidR="003927E0" w:rsidRPr="0027034A">
        <w:rPr>
          <w:color w:val="000000" w:themeColor="text1"/>
        </w:rPr>
        <w:t>.</w:t>
      </w:r>
      <w:r w:rsidRPr="0027034A">
        <w:rPr>
          <w:color w:val="000000" w:themeColor="text1"/>
        </w:rPr>
        <w:t xml:space="preserve"> He was born </w:t>
      </w:r>
      <w:r w:rsidR="00F26998" w:rsidRPr="0027034A">
        <w:rPr>
          <w:i/>
          <w:color w:val="000000" w:themeColor="text1"/>
        </w:rPr>
        <w:t>circa</w:t>
      </w:r>
      <w:r w:rsidRPr="0027034A">
        <w:rPr>
          <w:color w:val="000000" w:themeColor="text1"/>
        </w:rPr>
        <w:t xml:space="preserve"> (around) 1180 at Brevilia near Assisi. He was considered the “Judas” of the Franciscan </w:t>
      </w:r>
      <w:r w:rsidR="00584591" w:rsidRPr="0027034A">
        <w:rPr>
          <w:color w:val="000000" w:themeColor="text1"/>
        </w:rPr>
        <w:t>O</w:t>
      </w:r>
      <w:r w:rsidRPr="0027034A">
        <w:rPr>
          <w:color w:val="000000" w:themeColor="text1"/>
        </w:rPr>
        <w:t>rder and received, shall we say</w:t>
      </w:r>
      <w:r w:rsidR="003927E0" w:rsidRPr="0027034A">
        <w:rPr>
          <w:color w:val="000000" w:themeColor="text1"/>
        </w:rPr>
        <w:t>,</w:t>
      </w:r>
      <w:r w:rsidRPr="0027034A">
        <w:rPr>
          <w:color w:val="000000" w:themeColor="text1"/>
        </w:rPr>
        <w:t xml:space="preserve"> extremely bad press reports. </w:t>
      </w:r>
    </w:p>
    <w:p w:rsidR="003A0682" w:rsidRPr="002E6AF6" w:rsidRDefault="003A0682" w:rsidP="00A23A2C">
      <w:pPr>
        <w:jc w:val="both"/>
        <w:rPr>
          <w:color w:val="000000" w:themeColor="text1"/>
          <w:sz w:val="16"/>
          <w:szCs w:val="16"/>
        </w:rPr>
      </w:pPr>
    </w:p>
    <w:p w:rsidR="00A84F13" w:rsidRPr="0027034A" w:rsidRDefault="00537549" w:rsidP="003A0682">
      <w:pPr>
        <w:jc w:val="both"/>
        <w:rPr>
          <w:color w:val="000000" w:themeColor="text1"/>
        </w:rPr>
      </w:pPr>
      <w:r w:rsidRPr="0027034A">
        <w:rPr>
          <w:color w:val="000000" w:themeColor="text1"/>
        </w:rPr>
        <w:t xml:space="preserve">A second source before the work of </w:t>
      </w:r>
      <w:r w:rsidRPr="0027034A">
        <w:rPr>
          <w:noProof/>
          <w:color w:val="000000" w:themeColor="text1"/>
        </w:rPr>
        <w:t xml:space="preserve">Br </w:t>
      </w:r>
      <w:r w:rsidR="00F26998" w:rsidRPr="0027034A">
        <w:rPr>
          <w:noProof/>
          <w:color w:val="000000" w:themeColor="text1"/>
        </w:rPr>
        <w:t>Bartholomew</w:t>
      </w:r>
      <w:r w:rsidR="00A95256" w:rsidRPr="0027034A">
        <w:rPr>
          <w:noProof/>
          <w:color w:val="000000" w:themeColor="text1"/>
        </w:rPr>
        <w:t>,</w:t>
      </w:r>
      <w:r w:rsidRPr="0027034A">
        <w:rPr>
          <w:noProof/>
          <w:color w:val="000000" w:themeColor="text1"/>
        </w:rPr>
        <w:t xml:space="preserve"> called </w:t>
      </w:r>
      <w:r w:rsidRPr="0027034A">
        <w:rPr>
          <w:color w:val="000000" w:themeColor="text1"/>
        </w:rPr>
        <w:t xml:space="preserve">the “Vita Anonyma Bruxellensis” (1385 – 90 Abate) RHE. 8, (1907), 293 -294, tells us that the Prophesying Pilgrim took the baby in his arms, raised his eyes to heaven and blessed the child. </w:t>
      </w:r>
      <w:r w:rsidR="00F26998" w:rsidRPr="0027034A">
        <w:rPr>
          <w:color w:val="000000" w:themeColor="text1"/>
        </w:rPr>
        <w:t>(a</w:t>
      </w:r>
      <w:r w:rsidRPr="0027034A">
        <w:rPr>
          <w:color w:val="000000" w:themeColor="text1"/>
        </w:rPr>
        <w:t xml:space="preserve"> Simeon figure). This source</w:t>
      </w:r>
      <w:r w:rsidR="00584591" w:rsidRPr="0027034A">
        <w:rPr>
          <w:color w:val="000000" w:themeColor="text1"/>
        </w:rPr>
        <w:t>,</w:t>
      </w:r>
      <w:r w:rsidRPr="0027034A">
        <w:rPr>
          <w:color w:val="000000" w:themeColor="text1"/>
        </w:rPr>
        <w:t xml:space="preserve"> if dated correctly</w:t>
      </w:r>
      <w:r w:rsidR="00584591" w:rsidRPr="0027034A">
        <w:rPr>
          <w:color w:val="000000" w:themeColor="text1"/>
        </w:rPr>
        <w:t>,</w:t>
      </w:r>
      <w:r w:rsidRPr="0027034A">
        <w:rPr>
          <w:color w:val="000000" w:themeColor="text1"/>
        </w:rPr>
        <w:t xml:space="preserve"> was written just before the work of Br </w:t>
      </w:r>
      <w:r w:rsidR="00F26998" w:rsidRPr="0027034A">
        <w:rPr>
          <w:color w:val="000000" w:themeColor="text1"/>
        </w:rPr>
        <w:t>Bartholomew</w:t>
      </w:r>
      <w:r w:rsidRPr="0027034A">
        <w:rPr>
          <w:color w:val="000000" w:themeColor="text1"/>
        </w:rPr>
        <w:t xml:space="preserve"> of Pisa.</w:t>
      </w:r>
    </w:p>
    <w:p w:rsidR="002E6AF6" w:rsidRPr="002E6AF6" w:rsidRDefault="002E6AF6" w:rsidP="003A0682">
      <w:pPr>
        <w:jc w:val="both"/>
        <w:rPr>
          <w:color w:val="000000" w:themeColor="text1"/>
          <w:sz w:val="16"/>
          <w:szCs w:val="16"/>
        </w:rPr>
      </w:pPr>
    </w:p>
    <w:p w:rsidR="00537549" w:rsidRPr="009A0525" w:rsidRDefault="003A0682" w:rsidP="00A84F13">
      <w:pPr>
        <w:jc w:val="both"/>
        <w:rPr>
          <w:color w:val="000000" w:themeColor="text1"/>
        </w:rPr>
      </w:pPr>
      <w:r w:rsidRPr="009A0525">
        <w:rPr>
          <w:color w:val="000000" w:themeColor="text1"/>
        </w:rPr>
        <w:t>Lady Pica</w:t>
      </w:r>
      <w:r w:rsidR="00537549" w:rsidRPr="009A0525">
        <w:rPr>
          <w:rStyle w:val="FootnoteReference"/>
          <w:color w:val="000000" w:themeColor="text1"/>
        </w:rPr>
        <w:footnoteReference w:id="8"/>
      </w:r>
      <w:r w:rsidRPr="009A0525">
        <w:rPr>
          <w:color w:val="000000" w:themeColor="text1"/>
        </w:rPr>
        <w:t xml:space="preserve"> had the baby </w:t>
      </w:r>
      <w:r w:rsidRPr="009A0525">
        <w:rPr>
          <w:noProof/>
          <w:color w:val="000000" w:themeColor="text1"/>
        </w:rPr>
        <w:t>baptised</w:t>
      </w:r>
      <w:r w:rsidRPr="009A0525">
        <w:rPr>
          <w:color w:val="000000" w:themeColor="text1"/>
        </w:rPr>
        <w:t xml:space="preserve"> in the font</w:t>
      </w:r>
      <w:r w:rsidR="00537549" w:rsidRPr="009A0525">
        <w:rPr>
          <w:rStyle w:val="FootnoteReference"/>
          <w:color w:val="000000" w:themeColor="text1"/>
        </w:rPr>
        <w:footnoteReference w:id="9"/>
      </w:r>
      <w:r w:rsidRPr="009A0525">
        <w:rPr>
          <w:color w:val="000000" w:themeColor="text1"/>
        </w:rPr>
        <w:t xml:space="preserve"> </w:t>
      </w:r>
      <w:r w:rsidR="003927E0" w:rsidRPr="009A0525">
        <w:rPr>
          <w:color w:val="000000" w:themeColor="text1"/>
        </w:rPr>
        <w:t xml:space="preserve">that is now in the Cathedral of </w:t>
      </w:r>
      <w:r w:rsidR="000266CC" w:rsidRPr="009A0525">
        <w:rPr>
          <w:color w:val="000000" w:themeColor="text1"/>
        </w:rPr>
        <w:t>San</w:t>
      </w:r>
      <w:r w:rsidRPr="009A0525">
        <w:rPr>
          <w:color w:val="000000" w:themeColor="text1"/>
        </w:rPr>
        <w:t xml:space="preserve"> Rufino. She called him Giovanni.</w:t>
      </w:r>
      <w:r w:rsidR="00537549" w:rsidRPr="009A0525">
        <w:rPr>
          <w:color w:val="000000" w:themeColor="text1"/>
        </w:rPr>
        <w:t xml:space="preserve"> </w:t>
      </w:r>
      <w:r w:rsidR="000446B7" w:rsidRPr="009A0525">
        <w:rPr>
          <w:color w:val="000000" w:themeColor="text1"/>
        </w:rPr>
        <w:t xml:space="preserve">When Pietro Bernardone came home from </w:t>
      </w:r>
      <w:r w:rsidR="000446B7" w:rsidRPr="009A0525">
        <w:rPr>
          <w:noProof/>
          <w:color w:val="000000" w:themeColor="text1"/>
        </w:rPr>
        <w:t>France</w:t>
      </w:r>
      <w:r w:rsidR="00537549" w:rsidRPr="009A0525">
        <w:rPr>
          <w:noProof/>
          <w:color w:val="000000" w:themeColor="text1"/>
        </w:rPr>
        <w:t>,</w:t>
      </w:r>
      <w:r w:rsidR="000446B7" w:rsidRPr="009A0525">
        <w:rPr>
          <w:color w:val="000000" w:themeColor="text1"/>
        </w:rPr>
        <w:t xml:space="preserve"> he nicknamed </w:t>
      </w:r>
      <w:r w:rsidR="00537549" w:rsidRPr="009A0525">
        <w:rPr>
          <w:color w:val="000000" w:themeColor="text1"/>
        </w:rPr>
        <w:t xml:space="preserve">his son Giovanni - </w:t>
      </w:r>
      <w:r w:rsidR="000446B7" w:rsidRPr="009A0525">
        <w:rPr>
          <w:i/>
          <w:color w:val="000000" w:themeColor="text1"/>
        </w:rPr>
        <w:t>Francesco</w:t>
      </w:r>
      <w:r w:rsidR="000446B7" w:rsidRPr="009A0525">
        <w:rPr>
          <w:color w:val="000000" w:themeColor="text1"/>
        </w:rPr>
        <w:t xml:space="preserve">. </w:t>
      </w:r>
    </w:p>
    <w:sectPr w:rsidR="00537549" w:rsidRPr="009A0525" w:rsidSect="00F55F40">
      <w:pgSz w:w="11907" w:h="16839" w:code="9"/>
      <w:pgMar w:top="720" w:right="576" w:bottom="720"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87" w:rsidRDefault="00240187" w:rsidP="00A23A2C">
      <w:r>
        <w:separator/>
      </w:r>
    </w:p>
  </w:endnote>
  <w:endnote w:type="continuationSeparator" w:id="0">
    <w:p w:rsidR="00240187" w:rsidRDefault="00240187"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87" w:rsidRDefault="00240187" w:rsidP="00A23A2C">
      <w:r>
        <w:separator/>
      </w:r>
    </w:p>
  </w:footnote>
  <w:footnote w:type="continuationSeparator" w:id="0">
    <w:p w:rsidR="00240187" w:rsidRDefault="00240187" w:rsidP="00A23A2C">
      <w:r>
        <w:continuationSeparator/>
      </w:r>
    </w:p>
  </w:footnote>
  <w:footnote w:id="1">
    <w:p w:rsidR="00C338A4" w:rsidRPr="002E6AF6" w:rsidRDefault="00C338A4" w:rsidP="002E6AF6">
      <w:pPr>
        <w:pStyle w:val="FootnoteText"/>
        <w:rPr>
          <w:color w:val="000000" w:themeColor="text1"/>
          <w:sz w:val="18"/>
          <w:szCs w:val="18"/>
        </w:rPr>
      </w:pPr>
      <w:r w:rsidRPr="002E6AF6">
        <w:rPr>
          <w:rStyle w:val="FootnoteReference"/>
          <w:color w:val="000000" w:themeColor="text1"/>
          <w:sz w:val="18"/>
          <w:szCs w:val="18"/>
        </w:rPr>
        <w:footnoteRef/>
      </w:r>
      <w:r w:rsidRPr="002E6AF6">
        <w:rPr>
          <w:color w:val="000000" w:themeColor="text1"/>
          <w:sz w:val="18"/>
          <w:szCs w:val="18"/>
        </w:rPr>
        <w:t xml:space="preserve"> Bartholomew of Pisa, </w:t>
      </w:r>
      <w:r w:rsidRPr="002E6AF6">
        <w:rPr>
          <w:color w:val="000000" w:themeColor="text1"/>
          <w:sz w:val="18"/>
          <w:szCs w:val="18"/>
          <w:shd w:val="clear" w:color="auto" w:fill="FFFFFF"/>
        </w:rPr>
        <w:t>"</w:t>
      </w:r>
      <w:r w:rsidRPr="002E6AF6">
        <w:rPr>
          <w:i/>
          <w:color w:val="000000" w:themeColor="text1"/>
          <w:sz w:val="18"/>
          <w:szCs w:val="18"/>
          <w:u w:val="single"/>
          <w:shd w:val="clear" w:color="auto" w:fill="FFFFFF"/>
        </w:rPr>
        <w:t>De Conformitate Vitae B. P. Francisc</w:t>
      </w:r>
      <w:r w:rsidR="000532F7" w:rsidRPr="002E6AF6">
        <w:rPr>
          <w:i/>
          <w:color w:val="000000" w:themeColor="text1"/>
          <w:sz w:val="18"/>
          <w:szCs w:val="18"/>
          <w:u w:val="single"/>
          <w:shd w:val="clear" w:color="auto" w:fill="FFFFFF"/>
        </w:rPr>
        <w:t>i</w:t>
      </w:r>
      <w:r w:rsidRPr="002E6AF6">
        <w:rPr>
          <w:i/>
          <w:color w:val="000000" w:themeColor="text1"/>
          <w:sz w:val="18"/>
          <w:szCs w:val="18"/>
          <w:u w:val="single"/>
          <w:shd w:val="clear" w:color="auto" w:fill="FFFFFF"/>
        </w:rPr>
        <w:t> ad Vitam Domini Nostri Jesu Christi.</w:t>
      </w:r>
      <w:r w:rsidRPr="002E6AF6">
        <w:rPr>
          <w:color w:val="000000" w:themeColor="text1"/>
          <w:sz w:val="18"/>
          <w:szCs w:val="18"/>
          <w:shd w:val="clear" w:color="auto" w:fill="FFFFFF"/>
        </w:rPr>
        <w:t xml:space="preserve">" The work was begun in 1385 and approved by the Order in 1399. </w:t>
      </w:r>
    </w:p>
  </w:footnote>
  <w:footnote w:id="2">
    <w:p w:rsidR="00296456" w:rsidRPr="002E6AF6" w:rsidRDefault="00296456"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It was believed that every copy of 1 Celano had perished because of this order from the Chapter of the Friars. Fortunately, one copy was found by a Capuchin Friar when a Monastery in Southern France emptied some of its library into a street stall at a local market. That copy is in the General Library of the Capuchins in Rome. (I have held it in my hands)  </w:t>
      </w:r>
    </w:p>
  </w:footnote>
  <w:footnote w:id="3">
    <w:p w:rsidR="00296456" w:rsidRPr="002E6AF6" w:rsidRDefault="00296456"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Christmas Day, 25</w:t>
      </w:r>
      <w:r w:rsidRPr="002E6AF6">
        <w:rPr>
          <w:color w:val="000000" w:themeColor="text1"/>
          <w:sz w:val="18"/>
          <w:szCs w:val="18"/>
          <w:vertAlign w:val="superscript"/>
        </w:rPr>
        <w:t>th</w:t>
      </w:r>
      <w:r w:rsidRPr="002E6AF6">
        <w:rPr>
          <w:color w:val="000000" w:themeColor="text1"/>
          <w:sz w:val="18"/>
          <w:szCs w:val="18"/>
        </w:rPr>
        <w:t xml:space="preserve"> of December was chosen for Christ’s birthday about 300 years after the </w:t>
      </w:r>
      <w:r w:rsidR="003927E0" w:rsidRPr="002E6AF6">
        <w:rPr>
          <w:color w:val="000000" w:themeColor="text1"/>
          <w:sz w:val="18"/>
          <w:szCs w:val="18"/>
        </w:rPr>
        <w:t>d</w:t>
      </w:r>
      <w:r w:rsidRPr="002E6AF6">
        <w:rPr>
          <w:color w:val="000000" w:themeColor="text1"/>
          <w:sz w:val="18"/>
          <w:szCs w:val="18"/>
        </w:rPr>
        <w:t xml:space="preserve">eath of Christ. </w:t>
      </w:r>
    </w:p>
  </w:footnote>
  <w:footnote w:id="4">
    <w:p w:rsidR="003927E0" w:rsidRPr="002E6AF6" w:rsidRDefault="003927E0"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w:t>
      </w:r>
      <w:r w:rsidRPr="002E6AF6">
        <w:rPr>
          <w:color w:val="000000" w:themeColor="text1"/>
          <w:sz w:val="18"/>
          <w:szCs w:val="18"/>
          <w:lang w:val="en-US"/>
        </w:rPr>
        <w:t xml:space="preserve">He was baptized in the Font that may have been in </w:t>
      </w:r>
      <w:r w:rsidR="00A95256" w:rsidRPr="002E6AF6">
        <w:rPr>
          <w:color w:val="000000" w:themeColor="text1"/>
          <w:sz w:val="18"/>
          <w:szCs w:val="18"/>
          <w:lang w:val="en-US"/>
        </w:rPr>
        <w:t xml:space="preserve">Santa </w:t>
      </w:r>
      <w:r w:rsidRPr="002E6AF6">
        <w:rPr>
          <w:color w:val="000000" w:themeColor="text1"/>
          <w:sz w:val="18"/>
          <w:szCs w:val="18"/>
          <w:lang w:val="en-US"/>
        </w:rPr>
        <w:t>Maria Maggiore</w:t>
      </w:r>
      <w:r w:rsidR="000446B7" w:rsidRPr="002E6AF6">
        <w:rPr>
          <w:color w:val="000000" w:themeColor="text1"/>
          <w:sz w:val="18"/>
          <w:szCs w:val="18"/>
          <w:lang w:val="en-US"/>
        </w:rPr>
        <w:t xml:space="preserve"> at the time</w:t>
      </w:r>
      <w:r w:rsidRPr="002E6AF6">
        <w:rPr>
          <w:color w:val="000000" w:themeColor="text1"/>
          <w:sz w:val="18"/>
          <w:szCs w:val="18"/>
          <w:lang w:val="en-US"/>
        </w:rPr>
        <w:t xml:space="preserve">, but </w:t>
      </w:r>
      <w:r w:rsidR="002E6AF6" w:rsidRPr="002E6AF6">
        <w:rPr>
          <w:color w:val="000000" w:themeColor="text1"/>
          <w:sz w:val="18"/>
          <w:szCs w:val="18"/>
          <w:lang w:val="en-US"/>
        </w:rPr>
        <w:t xml:space="preserve">was later and </w:t>
      </w:r>
      <w:r w:rsidRPr="002E6AF6">
        <w:rPr>
          <w:color w:val="000000" w:themeColor="text1"/>
          <w:sz w:val="18"/>
          <w:szCs w:val="18"/>
          <w:lang w:val="en-US"/>
        </w:rPr>
        <w:t>is now in the cathedral of San Rufino</w:t>
      </w:r>
      <w:r w:rsidR="000446B7" w:rsidRPr="002E6AF6">
        <w:rPr>
          <w:color w:val="000000" w:themeColor="text1"/>
          <w:sz w:val="18"/>
          <w:szCs w:val="18"/>
          <w:lang w:val="en-US"/>
        </w:rPr>
        <w:t xml:space="preserve">. </w:t>
      </w:r>
      <w:r w:rsidR="002E6AF6" w:rsidRPr="002E6AF6">
        <w:rPr>
          <w:color w:val="000000" w:themeColor="text1"/>
          <w:sz w:val="18"/>
          <w:szCs w:val="18"/>
        </w:rPr>
        <w:t>Fortini says that baptism was by immersion and usually done on the vigil of Pentecost. Pentecost fell on May 24</w:t>
      </w:r>
      <w:r w:rsidR="002E6AF6" w:rsidRPr="002E6AF6">
        <w:rPr>
          <w:color w:val="000000" w:themeColor="text1"/>
          <w:sz w:val="18"/>
          <w:szCs w:val="18"/>
          <w:vertAlign w:val="superscript"/>
        </w:rPr>
        <w:t>th</w:t>
      </w:r>
      <w:r w:rsidR="002E6AF6" w:rsidRPr="002E6AF6">
        <w:rPr>
          <w:color w:val="000000" w:themeColor="text1"/>
          <w:sz w:val="18"/>
          <w:szCs w:val="18"/>
        </w:rPr>
        <w:t xml:space="preserve"> in 1181; May 16</w:t>
      </w:r>
      <w:r w:rsidR="002E6AF6" w:rsidRPr="002E6AF6">
        <w:rPr>
          <w:color w:val="000000" w:themeColor="text1"/>
          <w:sz w:val="18"/>
          <w:szCs w:val="18"/>
          <w:vertAlign w:val="superscript"/>
        </w:rPr>
        <w:t>th</w:t>
      </w:r>
      <w:r w:rsidR="002E6AF6" w:rsidRPr="002E6AF6">
        <w:rPr>
          <w:color w:val="000000" w:themeColor="text1"/>
          <w:sz w:val="18"/>
          <w:szCs w:val="18"/>
        </w:rPr>
        <w:t xml:space="preserve"> in 1182 and June 5</w:t>
      </w:r>
      <w:r w:rsidR="002E6AF6" w:rsidRPr="002E6AF6">
        <w:rPr>
          <w:color w:val="000000" w:themeColor="text1"/>
          <w:sz w:val="18"/>
          <w:szCs w:val="18"/>
          <w:vertAlign w:val="superscript"/>
        </w:rPr>
        <w:t>th</w:t>
      </w:r>
      <w:r w:rsidR="002E6AF6" w:rsidRPr="002E6AF6">
        <w:rPr>
          <w:color w:val="000000" w:themeColor="text1"/>
          <w:sz w:val="18"/>
          <w:szCs w:val="18"/>
        </w:rPr>
        <w:t xml:space="preserve"> in 1183. </w:t>
      </w:r>
      <w:r w:rsidR="000446B7" w:rsidRPr="002E6AF6">
        <w:rPr>
          <w:color w:val="000000" w:themeColor="text1"/>
          <w:sz w:val="18"/>
          <w:szCs w:val="18"/>
          <w:lang w:val="en-US"/>
        </w:rPr>
        <w:t xml:space="preserve">However, </w:t>
      </w:r>
      <w:r w:rsidRPr="002E6AF6">
        <w:rPr>
          <w:color w:val="000000" w:themeColor="text1"/>
          <w:sz w:val="18"/>
          <w:szCs w:val="18"/>
          <w:lang w:val="en-US"/>
        </w:rPr>
        <w:t xml:space="preserve">the record of </w:t>
      </w:r>
      <w:r w:rsidR="000446B7" w:rsidRPr="002E6AF6">
        <w:rPr>
          <w:color w:val="000000" w:themeColor="text1"/>
          <w:sz w:val="18"/>
          <w:szCs w:val="18"/>
          <w:lang w:val="en-US"/>
        </w:rPr>
        <w:t>his baptism seems to be lost. It would give us</w:t>
      </w:r>
      <w:r w:rsidR="000532F7" w:rsidRPr="002E6AF6">
        <w:rPr>
          <w:color w:val="000000" w:themeColor="text1"/>
          <w:sz w:val="18"/>
          <w:szCs w:val="18"/>
          <w:lang w:val="en-US"/>
        </w:rPr>
        <w:t xml:space="preserve"> a</w:t>
      </w:r>
      <w:r w:rsidR="000446B7" w:rsidRPr="002E6AF6">
        <w:rPr>
          <w:color w:val="000000" w:themeColor="text1"/>
          <w:sz w:val="18"/>
          <w:szCs w:val="18"/>
          <w:lang w:val="en-US"/>
        </w:rPr>
        <w:t xml:space="preserve"> </w:t>
      </w:r>
      <w:r w:rsidR="00F26998" w:rsidRPr="002E6AF6">
        <w:rPr>
          <w:color w:val="000000" w:themeColor="text1"/>
          <w:sz w:val="18"/>
          <w:szCs w:val="18"/>
          <w:lang w:val="en-US"/>
        </w:rPr>
        <w:t>better</w:t>
      </w:r>
      <w:r w:rsidR="000446B7" w:rsidRPr="002E6AF6">
        <w:rPr>
          <w:color w:val="000000" w:themeColor="text1"/>
          <w:sz w:val="18"/>
          <w:szCs w:val="18"/>
          <w:lang w:val="en-US"/>
        </w:rPr>
        <w:t xml:space="preserve"> date</w:t>
      </w:r>
      <w:r w:rsidR="002E6AF6" w:rsidRPr="002E6AF6">
        <w:rPr>
          <w:color w:val="000000" w:themeColor="text1"/>
          <w:sz w:val="18"/>
          <w:szCs w:val="18"/>
          <w:lang w:val="en-US"/>
        </w:rPr>
        <w:t xml:space="preserve"> for the birth of St Francis</w:t>
      </w:r>
      <w:r w:rsidR="000446B7" w:rsidRPr="002E6AF6">
        <w:rPr>
          <w:color w:val="000000" w:themeColor="text1"/>
          <w:sz w:val="18"/>
          <w:szCs w:val="18"/>
          <w:lang w:val="en-US"/>
        </w:rPr>
        <w:t>.</w:t>
      </w:r>
      <w:r w:rsidR="002E6AF6">
        <w:rPr>
          <w:color w:val="000000" w:themeColor="text1"/>
          <w:sz w:val="18"/>
          <w:szCs w:val="18"/>
          <w:lang w:val="en-US"/>
        </w:rPr>
        <w:t xml:space="preserve"> </w:t>
      </w:r>
      <w:r w:rsidRPr="002E6AF6">
        <w:rPr>
          <w:color w:val="000000" w:themeColor="text1"/>
          <w:sz w:val="18"/>
          <w:szCs w:val="18"/>
          <w:lang w:val="en-US"/>
        </w:rPr>
        <w:t xml:space="preserve"> </w:t>
      </w:r>
    </w:p>
  </w:footnote>
  <w:footnote w:id="5">
    <w:p w:rsidR="000446B7" w:rsidRPr="002E6AF6" w:rsidRDefault="000446B7"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In </w:t>
      </w:r>
      <w:r w:rsidRPr="002E6AF6">
        <w:rPr>
          <w:noProof/>
          <w:color w:val="000000" w:themeColor="text1"/>
          <w:sz w:val="18"/>
          <w:szCs w:val="18"/>
        </w:rPr>
        <w:t>1335</w:t>
      </w:r>
      <w:r w:rsidRPr="002E6AF6">
        <w:rPr>
          <w:color w:val="000000" w:themeColor="text1"/>
          <w:sz w:val="18"/>
          <w:szCs w:val="18"/>
        </w:rPr>
        <w:t xml:space="preserve"> the </w:t>
      </w:r>
      <w:r w:rsidRPr="002E6AF6">
        <w:rPr>
          <w:i/>
          <w:color w:val="000000" w:themeColor="text1"/>
          <w:sz w:val="18"/>
          <w:szCs w:val="18"/>
        </w:rPr>
        <w:t>Chiesa Nuov</w:t>
      </w:r>
      <w:r w:rsidR="00584591" w:rsidRPr="002E6AF6">
        <w:rPr>
          <w:i/>
          <w:color w:val="000000" w:themeColor="text1"/>
          <w:sz w:val="18"/>
          <w:szCs w:val="18"/>
        </w:rPr>
        <w:t>a</w:t>
      </w:r>
      <w:r w:rsidRPr="002E6AF6">
        <w:rPr>
          <w:color w:val="000000" w:themeColor="text1"/>
          <w:sz w:val="18"/>
          <w:szCs w:val="18"/>
        </w:rPr>
        <w:t xml:space="preserve"> was in the hands of Ceccola (o) Angelo’s granddaughter or grandson</w:t>
      </w:r>
      <w:r w:rsidR="00537549" w:rsidRPr="002E6AF6">
        <w:rPr>
          <w:color w:val="000000" w:themeColor="text1"/>
          <w:sz w:val="18"/>
          <w:szCs w:val="18"/>
        </w:rPr>
        <w:t>.</w:t>
      </w:r>
    </w:p>
  </w:footnote>
  <w:footnote w:id="6">
    <w:p w:rsidR="000446B7" w:rsidRPr="002E6AF6" w:rsidRDefault="000446B7"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Tbe Brothers and Sisters of Penance, is t</w:t>
      </w:r>
      <w:r w:rsidRPr="002E6AF6">
        <w:rPr>
          <w:color w:val="000000" w:themeColor="text1"/>
          <w:sz w:val="18"/>
          <w:szCs w:val="18"/>
          <w:lang w:val="en-US"/>
        </w:rPr>
        <w:t>he earliest name of the Third Order of St Francis, called the Secular Franciscan Order</w:t>
      </w:r>
      <w:r w:rsidR="00584591" w:rsidRPr="002E6AF6">
        <w:rPr>
          <w:color w:val="000000" w:themeColor="text1"/>
          <w:sz w:val="18"/>
          <w:szCs w:val="18"/>
          <w:lang w:val="en-US"/>
        </w:rPr>
        <w:t xml:space="preserve"> since 1978</w:t>
      </w:r>
      <w:r w:rsidRPr="002E6AF6">
        <w:rPr>
          <w:color w:val="000000" w:themeColor="text1"/>
          <w:sz w:val="18"/>
          <w:szCs w:val="18"/>
          <w:lang w:val="en-US"/>
        </w:rPr>
        <w:t>.</w:t>
      </w:r>
    </w:p>
  </w:footnote>
  <w:footnote w:id="7">
    <w:p w:rsidR="000446B7" w:rsidRPr="002E6AF6" w:rsidRDefault="000446B7"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w:t>
      </w:r>
      <w:r w:rsidRPr="002E6AF6">
        <w:rPr>
          <w:color w:val="000000" w:themeColor="text1"/>
          <w:sz w:val="18"/>
          <w:szCs w:val="18"/>
          <w:lang w:val="en-US"/>
        </w:rPr>
        <w:t>We do not know who this Nicolas was.</w:t>
      </w:r>
    </w:p>
  </w:footnote>
  <w:footnote w:id="8">
    <w:p w:rsidR="00537549" w:rsidRPr="002E6AF6" w:rsidRDefault="00537549" w:rsidP="002E6AF6">
      <w:pPr>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Lady Pica, a name which can mean “Magpie” was, actually called “Giovanna” according to the “Vita Anonyma Bruxellensis.” The specific text for this is: </w:t>
      </w:r>
      <w:r w:rsidRPr="002E6AF6">
        <w:rPr>
          <w:color w:val="000000" w:themeColor="text1"/>
          <w:sz w:val="18"/>
          <w:szCs w:val="18"/>
          <w:u w:val="single"/>
        </w:rPr>
        <w:t xml:space="preserve">Revue </w:t>
      </w:r>
      <w:r w:rsidRPr="002E6AF6">
        <w:rPr>
          <w:noProof/>
          <w:color w:val="000000" w:themeColor="text1"/>
          <w:sz w:val="18"/>
          <w:szCs w:val="18"/>
          <w:u w:val="single"/>
        </w:rPr>
        <w:t>d’Histo</w:t>
      </w:r>
      <w:r w:rsidR="00584591" w:rsidRPr="002E6AF6">
        <w:rPr>
          <w:noProof/>
          <w:color w:val="000000" w:themeColor="text1"/>
          <w:sz w:val="18"/>
          <w:szCs w:val="18"/>
          <w:u w:val="single"/>
        </w:rPr>
        <w:t>i</w:t>
      </w:r>
      <w:r w:rsidRPr="002E6AF6">
        <w:rPr>
          <w:noProof/>
          <w:color w:val="000000" w:themeColor="text1"/>
          <w:sz w:val="18"/>
          <w:szCs w:val="18"/>
          <w:u w:val="single"/>
        </w:rPr>
        <w:t>re</w:t>
      </w:r>
      <w:r w:rsidRPr="002E6AF6">
        <w:rPr>
          <w:color w:val="000000" w:themeColor="text1"/>
          <w:sz w:val="18"/>
          <w:szCs w:val="18"/>
          <w:u w:val="single"/>
        </w:rPr>
        <w:t xml:space="preserve"> </w:t>
      </w:r>
      <w:r w:rsidRPr="002E6AF6">
        <w:rPr>
          <w:noProof/>
          <w:color w:val="000000" w:themeColor="text1"/>
          <w:sz w:val="18"/>
          <w:szCs w:val="18"/>
          <w:u w:val="single"/>
        </w:rPr>
        <w:t>Ecclesia</w:t>
      </w:r>
      <w:r w:rsidR="00584591" w:rsidRPr="002E6AF6">
        <w:rPr>
          <w:noProof/>
          <w:color w:val="000000" w:themeColor="text1"/>
          <w:sz w:val="18"/>
          <w:szCs w:val="18"/>
          <w:u w:val="single"/>
        </w:rPr>
        <w:t>s</w:t>
      </w:r>
      <w:r w:rsidRPr="002E6AF6">
        <w:rPr>
          <w:noProof/>
          <w:color w:val="000000" w:themeColor="text1"/>
          <w:sz w:val="18"/>
          <w:szCs w:val="18"/>
          <w:u w:val="single"/>
        </w:rPr>
        <w:t>tique</w:t>
      </w:r>
      <w:r w:rsidRPr="002E6AF6">
        <w:rPr>
          <w:color w:val="000000" w:themeColor="text1"/>
          <w:sz w:val="18"/>
          <w:szCs w:val="18"/>
        </w:rPr>
        <w:t xml:space="preserve">, RHE, Vols 8-10 (1907-1910). For names Giovanna </w:t>
      </w:r>
      <w:r w:rsidR="00584591" w:rsidRPr="002E6AF6">
        <w:rPr>
          <w:color w:val="000000" w:themeColor="text1"/>
          <w:sz w:val="18"/>
          <w:szCs w:val="18"/>
        </w:rPr>
        <w:t>and</w:t>
      </w:r>
      <w:r w:rsidRPr="002E6AF6">
        <w:rPr>
          <w:color w:val="000000" w:themeColor="text1"/>
          <w:sz w:val="18"/>
          <w:szCs w:val="18"/>
        </w:rPr>
        <w:t xml:space="preserve"> Pica</w:t>
      </w:r>
      <w:r w:rsidR="000532F7" w:rsidRPr="002E6AF6">
        <w:rPr>
          <w:color w:val="000000" w:themeColor="text1"/>
          <w:sz w:val="18"/>
          <w:szCs w:val="18"/>
        </w:rPr>
        <w:t>,</w:t>
      </w:r>
      <w:r w:rsidRPr="002E6AF6">
        <w:rPr>
          <w:color w:val="000000" w:themeColor="text1"/>
          <w:sz w:val="18"/>
          <w:szCs w:val="18"/>
        </w:rPr>
        <w:t xml:space="preserve"> </w:t>
      </w:r>
      <w:r w:rsidR="000532F7" w:rsidRPr="002E6AF6">
        <w:rPr>
          <w:color w:val="000000" w:themeColor="text1"/>
          <w:sz w:val="18"/>
          <w:szCs w:val="18"/>
        </w:rPr>
        <w:t>c</w:t>
      </w:r>
      <w:r w:rsidRPr="002E6AF6">
        <w:rPr>
          <w:color w:val="000000" w:themeColor="text1"/>
          <w:sz w:val="18"/>
          <w:szCs w:val="18"/>
        </w:rPr>
        <w:t xml:space="preserve">f. pp. 286,290. </w:t>
      </w:r>
      <w:r w:rsidRPr="002E6AF6">
        <w:rPr>
          <w:noProof/>
          <w:color w:val="000000" w:themeColor="text1"/>
          <w:sz w:val="18"/>
          <w:szCs w:val="18"/>
        </w:rPr>
        <w:t>Cfr</w:t>
      </w:r>
      <w:r w:rsidRPr="002E6AF6">
        <w:rPr>
          <w:color w:val="000000" w:themeColor="text1"/>
          <w:sz w:val="18"/>
          <w:szCs w:val="18"/>
        </w:rPr>
        <w:t xml:space="preserve">. </w:t>
      </w:r>
      <w:r w:rsidRPr="002E6AF6">
        <w:rPr>
          <w:noProof/>
          <w:color w:val="000000" w:themeColor="text1"/>
          <w:sz w:val="18"/>
          <w:szCs w:val="18"/>
        </w:rPr>
        <w:t>Bibl</w:t>
      </w:r>
      <w:r w:rsidRPr="002E6AF6">
        <w:rPr>
          <w:color w:val="000000" w:themeColor="text1"/>
          <w:sz w:val="18"/>
          <w:szCs w:val="18"/>
        </w:rPr>
        <w:t>. EBB – A215. There are no instances of the nickname “Pica” in the Assisi Archives from 13</w:t>
      </w:r>
      <w:r w:rsidRPr="002E6AF6">
        <w:rPr>
          <w:color w:val="000000" w:themeColor="text1"/>
          <w:sz w:val="18"/>
          <w:szCs w:val="18"/>
          <w:vertAlign w:val="superscript"/>
        </w:rPr>
        <w:t>th</w:t>
      </w:r>
      <w:r w:rsidRPr="002E6AF6">
        <w:rPr>
          <w:color w:val="000000" w:themeColor="text1"/>
          <w:sz w:val="18"/>
          <w:szCs w:val="18"/>
        </w:rPr>
        <w:t xml:space="preserve"> to 15</w:t>
      </w:r>
      <w:r w:rsidRPr="002E6AF6">
        <w:rPr>
          <w:color w:val="000000" w:themeColor="text1"/>
          <w:sz w:val="18"/>
          <w:szCs w:val="18"/>
          <w:vertAlign w:val="superscript"/>
        </w:rPr>
        <w:t>th</w:t>
      </w:r>
      <w:r w:rsidRPr="002E6AF6">
        <w:rPr>
          <w:color w:val="000000" w:themeColor="text1"/>
          <w:sz w:val="18"/>
          <w:szCs w:val="18"/>
        </w:rPr>
        <w:t xml:space="preserve"> centuries. This text also says she was from Picardy in France. It is interesting that “the northern towns of Picardy were a major source of dyes for the city of Ypres and other places.” Picardy was also heavily involved in the fairs of Champagne. The fact that Angelo, St Francis’ brother, named his first child “Bonagrazia” (Good Grace</w:t>
      </w:r>
      <w:r w:rsidR="00F26998" w:rsidRPr="002E6AF6">
        <w:rPr>
          <w:color w:val="000000" w:themeColor="text1"/>
          <w:sz w:val="18"/>
          <w:szCs w:val="18"/>
        </w:rPr>
        <w:t>) to</w:t>
      </w:r>
      <w:r w:rsidRPr="002E6AF6">
        <w:rPr>
          <w:color w:val="000000" w:themeColor="text1"/>
          <w:sz w:val="18"/>
          <w:szCs w:val="18"/>
        </w:rPr>
        <w:t xml:space="preserve"> rejoice in her birth but then named the last two of his children Giovanetto and Piccardo would tend </w:t>
      </w:r>
      <w:r w:rsidRPr="002E6AF6">
        <w:rPr>
          <w:noProof/>
          <w:color w:val="000000" w:themeColor="text1"/>
          <w:sz w:val="18"/>
          <w:szCs w:val="18"/>
        </w:rPr>
        <w:t>to strongly suggest a connection to Lady Pica their grandmother</w:t>
      </w:r>
      <w:r w:rsidRPr="002E6AF6">
        <w:rPr>
          <w:color w:val="000000" w:themeColor="text1"/>
          <w:sz w:val="18"/>
          <w:szCs w:val="18"/>
        </w:rPr>
        <w:t>. Given Pietro Berna</w:t>
      </w:r>
      <w:r w:rsidR="00B722BA">
        <w:rPr>
          <w:color w:val="000000" w:themeColor="text1"/>
          <w:sz w:val="18"/>
          <w:szCs w:val="18"/>
        </w:rPr>
        <w:t>r</w:t>
      </w:r>
      <w:r w:rsidRPr="002E6AF6">
        <w:rPr>
          <w:color w:val="000000" w:themeColor="text1"/>
          <w:sz w:val="18"/>
          <w:szCs w:val="18"/>
        </w:rPr>
        <w:t>done’s penchant for nicknames and love of all things French, “Pica” may well be hi</w:t>
      </w:r>
      <w:r w:rsidR="007C0E1E" w:rsidRPr="002E6AF6">
        <w:rPr>
          <w:color w:val="000000" w:themeColor="text1"/>
          <w:sz w:val="18"/>
          <w:szCs w:val="18"/>
        </w:rPr>
        <w:t>s nickname for his wife from Pic</w:t>
      </w:r>
      <w:r w:rsidRPr="002E6AF6">
        <w:rPr>
          <w:color w:val="000000" w:themeColor="text1"/>
          <w:sz w:val="18"/>
          <w:szCs w:val="18"/>
        </w:rPr>
        <w:t xml:space="preserve">ardy.  </w:t>
      </w:r>
    </w:p>
  </w:footnote>
  <w:footnote w:id="9">
    <w:p w:rsidR="00537549" w:rsidRPr="002E6AF6" w:rsidRDefault="00537549" w:rsidP="002E6AF6">
      <w:pPr>
        <w:pStyle w:val="FootnoteText"/>
        <w:rPr>
          <w:color w:val="000000" w:themeColor="text1"/>
          <w:sz w:val="18"/>
          <w:szCs w:val="18"/>
          <w:lang w:val="en-US"/>
        </w:rPr>
      </w:pPr>
      <w:r w:rsidRPr="002E6AF6">
        <w:rPr>
          <w:rStyle w:val="FootnoteReference"/>
          <w:color w:val="000000" w:themeColor="text1"/>
          <w:sz w:val="18"/>
          <w:szCs w:val="18"/>
        </w:rPr>
        <w:footnoteRef/>
      </w:r>
      <w:r w:rsidRPr="002E6AF6">
        <w:rPr>
          <w:color w:val="000000" w:themeColor="text1"/>
          <w:sz w:val="18"/>
          <w:szCs w:val="18"/>
        </w:rPr>
        <w:t xml:space="preserve"> This same font would see the baptism of St Clare, who was born on the 16</w:t>
      </w:r>
      <w:r w:rsidRPr="002E6AF6">
        <w:rPr>
          <w:color w:val="000000" w:themeColor="text1"/>
          <w:sz w:val="18"/>
          <w:szCs w:val="18"/>
          <w:vertAlign w:val="superscript"/>
        </w:rPr>
        <w:t>th</w:t>
      </w:r>
      <w:r w:rsidRPr="002E6AF6">
        <w:rPr>
          <w:color w:val="000000" w:themeColor="text1"/>
          <w:sz w:val="18"/>
          <w:szCs w:val="18"/>
        </w:rPr>
        <w:t xml:space="preserve"> of </w:t>
      </w:r>
      <w:r w:rsidR="00F26998" w:rsidRPr="002E6AF6">
        <w:rPr>
          <w:color w:val="000000" w:themeColor="text1"/>
          <w:sz w:val="18"/>
          <w:szCs w:val="18"/>
        </w:rPr>
        <w:t>July 1194</w:t>
      </w:r>
      <w:r w:rsidR="009D0638" w:rsidRPr="002E6AF6">
        <w:rPr>
          <w:color w:val="000000" w:themeColor="text1"/>
          <w:sz w:val="18"/>
          <w:szCs w:val="18"/>
        </w:rPr>
        <w:t>,</w:t>
      </w:r>
      <w:r w:rsidRPr="002E6AF6">
        <w:rPr>
          <w:color w:val="000000" w:themeColor="text1"/>
          <w:sz w:val="18"/>
          <w:szCs w:val="18"/>
        </w:rPr>
        <w:t xml:space="preserve"> and the baby Emperor Frederick II, born on the 26</w:t>
      </w:r>
      <w:r w:rsidRPr="002E6AF6">
        <w:rPr>
          <w:color w:val="000000" w:themeColor="text1"/>
          <w:sz w:val="18"/>
          <w:szCs w:val="18"/>
          <w:vertAlign w:val="superscript"/>
        </w:rPr>
        <w:t>th</w:t>
      </w:r>
      <w:r w:rsidRPr="002E6AF6">
        <w:rPr>
          <w:color w:val="000000" w:themeColor="text1"/>
          <w:sz w:val="18"/>
          <w:szCs w:val="18"/>
        </w:rPr>
        <w:t xml:space="preserve"> of December 1194. </w:t>
      </w:r>
      <w:r w:rsidR="002E6AF6" w:rsidRPr="002E6AF6">
        <w:rPr>
          <w:color w:val="000000" w:themeColor="text1"/>
          <w:sz w:val="18"/>
          <w:szCs w:val="18"/>
        </w:rPr>
        <w:t xml:space="preserve">However, Fortini says Frederick II was 3 years old when he was baptised in 1197. </w:t>
      </w:r>
      <w:r w:rsidRPr="002E6AF6">
        <w:rPr>
          <w:color w:val="000000" w:themeColor="text1"/>
          <w:sz w:val="18"/>
          <w:szCs w:val="18"/>
        </w:rPr>
        <w:t>Over 600 years later</w:t>
      </w:r>
      <w:r w:rsidR="000266CC" w:rsidRPr="002E6AF6">
        <w:rPr>
          <w:color w:val="000000" w:themeColor="text1"/>
          <w:sz w:val="18"/>
          <w:szCs w:val="18"/>
        </w:rPr>
        <w:t>,</w:t>
      </w:r>
      <w:r w:rsidRPr="002E6AF6">
        <w:rPr>
          <w:color w:val="000000" w:themeColor="text1"/>
          <w:sz w:val="18"/>
          <w:szCs w:val="18"/>
        </w:rPr>
        <w:t xml:space="preserve"> on the 1</w:t>
      </w:r>
      <w:r w:rsidRPr="002E6AF6">
        <w:rPr>
          <w:color w:val="000000" w:themeColor="text1"/>
          <w:sz w:val="18"/>
          <w:szCs w:val="18"/>
          <w:vertAlign w:val="superscript"/>
        </w:rPr>
        <w:t>st</w:t>
      </w:r>
      <w:r w:rsidRPr="002E6AF6">
        <w:rPr>
          <w:color w:val="000000" w:themeColor="text1"/>
          <w:sz w:val="18"/>
          <w:szCs w:val="18"/>
        </w:rPr>
        <w:t xml:space="preserve"> of March 1838, the same font served for the baptism of Francesco Possenti – </w:t>
      </w:r>
      <w:r w:rsidRPr="002E6AF6">
        <w:rPr>
          <w:noProof/>
          <w:color w:val="000000" w:themeColor="text1"/>
          <w:sz w:val="18"/>
          <w:szCs w:val="18"/>
        </w:rPr>
        <w:t>baptized</w:t>
      </w:r>
      <w:r w:rsidRPr="002E6AF6">
        <w:rPr>
          <w:color w:val="000000" w:themeColor="text1"/>
          <w:sz w:val="18"/>
          <w:szCs w:val="18"/>
        </w:rPr>
        <w:t xml:space="preserve"> on the day he was born </w:t>
      </w:r>
      <w:r w:rsidR="002E6AF6" w:rsidRPr="002E6AF6">
        <w:rPr>
          <w:color w:val="000000" w:themeColor="text1"/>
          <w:sz w:val="18"/>
          <w:szCs w:val="18"/>
        </w:rPr>
        <w:t>–</w:t>
      </w:r>
      <w:r w:rsidRPr="002E6AF6">
        <w:rPr>
          <w:color w:val="000000" w:themeColor="text1"/>
          <w:sz w:val="18"/>
          <w:szCs w:val="18"/>
        </w:rPr>
        <w:t xml:space="preserve"> who joined the Passionists and became St Gabriel of Our Lady of Sorrows.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sTA2MrQwNTY0MDZT0lEKTi0uzszPAykwNK4FAAjlBoktAAAA"/>
  </w:docVars>
  <w:rsids>
    <w:rsidRoot w:val="00A23A2C"/>
    <w:rsid w:val="00007060"/>
    <w:rsid w:val="00017605"/>
    <w:rsid w:val="000266CC"/>
    <w:rsid w:val="00027909"/>
    <w:rsid w:val="00042C72"/>
    <w:rsid w:val="000446B7"/>
    <w:rsid w:val="000532F7"/>
    <w:rsid w:val="000665F7"/>
    <w:rsid w:val="00074639"/>
    <w:rsid w:val="000C57F6"/>
    <w:rsid w:val="000C6B73"/>
    <w:rsid w:val="0013608C"/>
    <w:rsid w:val="001365C2"/>
    <w:rsid w:val="00147196"/>
    <w:rsid w:val="00151A1B"/>
    <w:rsid w:val="0019426C"/>
    <w:rsid w:val="001B3D44"/>
    <w:rsid w:val="001C3DD7"/>
    <w:rsid w:val="00213686"/>
    <w:rsid w:val="00213E12"/>
    <w:rsid w:val="00240187"/>
    <w:rsid w:val="00257C43"/>
    <w:rsid w:val="0027034A"/>
    <w:rsid w:val="002800AA"/>
    <w:rsid w:val="00296456"/>
    <w:rsid w:val="002A07FC"/>
    <w:rsid w:val="002B316E"/>
    <w:rsid w:val="002C1546"/>
    <w:rsid w:val="002E5011"/>
    <w:rsid w:val="002E6AF6"/>
    <w:rsid w:val="002F113D"/>
    <w:rsid w:val="00316A5A"/>
    <w:rsid w:val="00331275"/>
    <w:rsid w:val="00334642"/>
    <w:rsid w:val="00352918"/>
    <w:rsid w:val="00380155"/>
    <w:rsid w:val="003848CD"/>
    <w:rsid w:val="003927E0"/>
    <w:rsid w:val="003A0682"/>
    <w:rsid w:val="003A7107"/>
    <w:rsid w:val="003D10B7"/>
    <w:rsid w:val="003D7EC1"/>
    <w:rsid w:val="00425584"/>
    <w:rsid w:val="004305D6"/>
    <w:rsid w:val="0049631F"/>
    <w:rsid w:val="004A13E7"/>
    <w:rsid w:val="004D76C3"/>
    <w:rsid w:val="004F60A1"/>
    <w:rsid w:val="00537549"/>
    <w:rsid w:val="00584591"/>
    <w:rsid w:val="0058712F"/>
    <w:rsid w:val="00592435"/>
    <w:rsid w:val="005C0962"/>
    <w:rsid w:val="005C5979"/>
    <w:rsid w:val="005E7818"/>
    <w:rsid w:val="006B57CC"/>
    <w:rsid w:val="007132DC"/>
    <w:rsid w:val="00715835"/>
    <w:rsid w:val="00726C20"/>
    <w:rsid w:val="007358E7"/>
    <w:rsid w:val="007430CE"/>
    <w:rsid w:val="007B020F"/>
    <w:rsid w:val="007C0E1E"/>
    <w:rsid w:val="00804732"/>
    <w:rsid w:val="00862A54"/>
    <w:rsid w:val="00862DD2"/>
    <w:rsid w:val="008654CD"/>
    <w:rsid w:val="008712FA"/>
    <w:rsid w:val="00891B92"/>
    <w:rsid w:val="008E4D55"/>
    <w:rsid w:val="008F4BC9"/>
    <w:rsid w:val="0092398F"/>
    <w:rsid w:val="00924B2F"/>
    <w:rsid w:val="00933ED4"/>
    <w:rsid w:val="009343C8"/>
    <w:rsid w:val="009421D3"/>
    <w:rsid w:val="009423A9"/>
    <w:rsid w:val="009512F6"/>
    <w:rsid w:val="009A0525"/>
    <w:rsid w:val="009B68E9"/>
    <w:rsid w:val="009D0638"/>
    <w:rsid w:val="00A23A2C"/>
    <w:rsid w:val="00A319C2"/>
    <w:rsid w:val="00A35449"/>
    <w:rsid w:val="00A53178"/>
    <w:rsid w:val="00A76784"/>
    <w:rsid w:val="00A81A76"/>
    <w:rsid w:val="00A84F13"/>
    <w:rsid w:val="00A86BA4"/>
    <w:rsid w:val="00A95256"/>
    <w:rsid w:val="00AE0302"/>
    <w:rsid w:val="00AF0D14"/>
    <w:rsid w:val="00AF2C36"/>
    <w:rsid w:val="00B26085"/>
    <w:rsid w:val="00B26735"/>
    <w:rsid w:val="00B35EC1"/>
    <w:rsid w:val="00B505EB"/>
    <w:rsid w:val="00B66104"/>
    <w:rsid w:val="00B722BA"/>
    <w:rsid w:val="00BA04A2"/>
    <w:rsid w:val="00BB6703"/>
    <w:rsid w:val="00BC1416"/>
    <w:rsid w:val="00BC252B"/>
    <w:rsid w:val="00BE2ABF"/>
    <w:rsid w:val="00BE3894"/>
    <w:rsid w:val="00C32031"/>
    <w:rsid w:val="00C338A4"/>
    <w:rsid w:val="00C60A1F"/>
    <w:rsid w:val="00C60C55"/>
    <w:rsid w:val="00C643C9"/>
    <w:rsid w:val="00C73D86"/>
    <w:rsid w:val="00CA2499"/>
    <w:rsid w:val="00CF5824"/>
    <w:rsid w:val="00D13ED2"/>
    <w:rsid w:val="00D562B4"/>
    <w:rsid w:val="00D6190F"/>
    <w:rsid w:val="00D8176B"/>
    <w:rsid w:val="00D82F05"/>
    <w:rsid w:val="00D9390B"/>
    <w:rsid w:val="00DA6AB0"/>
    <w:rsid w:val="00DB4F1D"/>
    <w:rsid w:val="00DC3DA0"/>
    <w:rsid w:val="00DC6813"/>
    <w:rsid w:val="00DD4ADB"/>
    <w:rsid w:val="00DE74F9"/>
    <w:rsid w:val="00E74B98"/>
    <w:rsid w:val="00EF2416"/>
    <w:rsid w:val="00F069C4"/>
    <w:rsid w:val="00F26998"/>
    <w:rsid w:val="00F31489"/>
    <w:rsid w:val="00F5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9E423-DC76-478C-B8CB-17FA826B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34"/>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91F3-1C9F-468C-AE65-CD50B6EC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2</cp:revision>
  <cp:lastPrinted>2017-11-02T09:59:00Z</cp:lastPrinted>
  <dcterms:created xsi:type="dcterms:W3CDTF">2017-11-12T06:03:00Z</dcterms:created>
  <dcterms:modified xsi:type="dcterms:W3CDTF">2017-11-12T06:03:00Z</dcterms:modified>
</cp:coreProperties>
</file>