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9A83D" w14:textId="77777777" w:rsidR="00AA2F7A" w:rsidRDefault="007A3A0F" w:rsidP="007A3A0F">
      <w:pPr>
        <w:jc w:val="center"/>
        <w:rPr>
          <w:rFonts w:ascii="Times New Roman" w:eastAsia="Times New Roman" w:hAnsi="Times New Roman" w:cs="Times New Roman"/>
          <w:b/>
          <w:sz w:val="24"/>
          <w:szCs w:val="24"/>
        </w:rPr>
      </w:pPr>
      <w:r w:rsidRPr="007A3A0F">
        <w:rPr>
          <w:rFonts w:ascii="Times New Roman" w:eastAsia="Times New Roman" w:hAnsi="Times New Roman" w:cs="Times New Roman"/>
          <w:b/>
          <w:sz w:val="24"/>
          <w:szCs w:val="24"/>
        </w:rPr>
        <w:t>SAINT FRANCIS OF ASSISI</w:t>
      </w:r>
    </w:p>
    <w:p w14:paraId="73A8252B" w14:textId="77777777" w:rsidR="007A3A0F" w:rsidRPr="007A3A0F" w:rsidRDefault="007A3A0F" w:rsidP="007A3A0F">
      <w:pPr>
        <w:jc w:val="center"/>
        <w:rPr>
          <w:rFonts w:ascii="Times New Roman" w:eastAsia="Times New Roman" w:hAnsi="Times New Roman" w:cs="Times New Roman"/>
          <w:b/>
          <w:sz w:val="24"/>
          <w:szCs w:val="24"/>
        </w:rPr>
      </w:pPr>
    </w:p>
    <w:p w14:paraId="14A6C9E0" w14:textId="77777777" w:rsidR="00AA2F7A" w:rsidRPr="009708B5" w:rsidRDefault="00AA2F7A" w:rsidP="007A3A0F">
      <w:pPr>
        <w:spacing w:before="8"/>
        <w:jc w:val="center"/>
        <w:rPr>
          <w:rFonts w:ascii="Times New Roman" w:eastAsia="Times New Roman" w:hAnsi="Times New Roman" w:cs="Times New Roman"/>
          <w:i/>
          <w:sz w:val="24"/>
          <w:szCs w:val="24"/>
        </w:rPr>
      </w:pPr>
      <w:r w:rsidRPr="009708B5">
        <w:rPr>
          <w:rFonts w:ascii="Times New Roman" w:eastAsia="Times New Roman" w:hAnsi="Times New Roman" w:cs="Times New Roman"/>
          <w:sz w:val="24"/>
          <w:szCs w:val="24"/>
        </w:rPr>
        <w:t>Excerpt from Pope Fr</w:t>
      </w:r>
      <w:r w:rsidR="009708B5" w:rsidRPr="009708B5">
        <w:rPr>
          <w:rFonts w:ascii="Times New Roman" w:eastAsia="Times New Roman" w:hAnsi="Times New Roman" w:cs="Times New Roman"/>
          <w:sz w:val="24"/>
          <w:szCs w:val="24"/>
        </w:rPr>
        <w:t>an</w:t>
      </w:r>
      <w:r w:rsidRPr="009708B5">
        <w:rPr>
          <w:rFonts w:ascii="Times New Roman" w:eastAsia="Times New Roman" w:hAnsi="Times New Roman" w:cs="Times New Roman"/>
          <w:sz w:val="24"/>
          <w:szCs w:val="24"/>
        </w:rPr>
        <w:t>cis</w:t>
      </w:r>
      <w:r w:rsidR="009708B5" w:rsidRPr="009708B5">
        <w:rPr>
          <w:rFonts w:ascii="Times New Roman" w:eastAsia="Times New Roman" w:hAnsi="Times New Roman" w:cs="Times New Roman"/>
          <w:sz w:val="24"/>
          <w:szCs w:val="24"/>
        </w:rPr>
        <w:t>,</w:t>
      </w:r>
      <w:r w:rsidR="009708B5" w:rsidRPr="009708B5">
        <w:rPr>
          <w:rFonts w:ascii="Times New Roman" w:eastAsia="Times New Roman" w:hAnsi="Times New Roman" w:cs="Times New Roman"/>
          <w:i/>
          <w:sz w:val="24"/>
          <w:szCs w:val="24"/>
        </w:rPr>
        <w:t xml:space="preserve"> Laudato Si’, </w:t>
      </w:r>
      <w:r w:rsidR="009708B5" w:rsidRPr="009708B5">
        <w:rPr>
          <w:rFonts w:ascii="Times New Roman" w:eastAsia="Times New Roman" w:hAnsi="Times New Roman" w:cs="Times New Roman"/>
          <w:sz w:val="24"/>
          <w:szCs w:val="24"/>
        </w:rPr>
        <w:t>10. to 12.</w:t>
      </w:r>
    </w:p>
    <w:p w14:paraId="5D9B558A" w14:textId="77777777" w:rsidR="009708B5" w:rsidRPr="009708B5" w:rsidRDefault="009708B5" w:rsidP="00AA2F7A">
      <w:pPr>
        <w:spacing w:before="8"/>
        <w:rPr>
          <w:rFonts w:ascii="Times New Roman" w:eastAsia="Times New Roman" w:hAnsi="Times New Roman" w:cs="Times New Roman"/>
          <w:i/>
          <w:sz w:val="24"/>
          <w:szCs w:val="24"/>
        </w:rPr>
      </w:pPr>
    </w:p>
    <w:p w14:paraId="2B2D6DB2" w14:textId="77777777" w:rsidR="00AA2F7A" w:rsidRPr="009708B5" w:rsidRDefault="007A3A0F" w:rsidP="009708B5">
      <w:pPr>
        <w:pStyle w:val="NoSpacing"/>
        <w:rPr>
          <w:rFonts w:ascii="Times New Roman" w:hAnsi="Times New Roman" w:cs="Times New Roman"/>
          <w:sz w:val="24"/>
          <w:szCs w:val="24"/>
        </w:rPr>
      </w:pPr>
      <w:r>
        <w:rPr>
          <w:rFonts w:ascii="Times New Roman" w:hAnsi="Times New Roman" w:cs="Times New Roman"/>
          <w:sz w:val="24"/>
          <w:szCs w:val="24"/>
        </w:rPr>
        <w:t>10.</w:t>
      </w:r>
      <w:r w:rsidR="009708B5">
        <w:rPr>
          <w:rFonts w:ascii="Times New Roman" w:hAnsi="Times New Roman" w:cs="Times New Roman"/>
          <w:sz w:val="24"/>
          <w:szCs w:val="24"/>
        </w:rPr>
        <w:tab/>
      </w:r>
      <w:r w:rsidR="00AA2F7A" w:rsidRPr="009708B5">
        <w:rPr>
          <w:rFonts w:ascii="Times New Roman" w:hAnsi="Times New Roman" w:cs="Times New Roman"/>
          <w:sz w:val="24"/>
          <w:szCs w:val="24"/>
        </w:rPr>
        <w:t xml:space="preserve">I do not want to write this Encyclical without turning to that attractive </w:t>
      </w:r>
      <w:r w:rsidR="00AA2F7A" w:rsidRPr="009708B5">
        <w:rPr>
          <w:rFonts w:ascii="Times New Roman" w:hAnsi="Times New Roman" w:cs="Times New Roman"/>
          <w:spacing w:val="-4"/>
          <w:sz w:val="24"/>
          <w:szCs w:val="24"/>
        </w:rPr>
        <w:t xml:space="preserve">and </w:t>
      </w:r>
      <w:r w:rsidR="00AA2F7A" w:rsidRPr="009708B5">
        <w:rPr>
          <w:rFonts w:ascii="Times New Roman" w:hAnsi="Times New Roman" w:cs="Times New Roman"/>
          <w:sz w:val="24"/>
          <w:szCs w:val="24"/>
        </w:rPr>
        <w:t xml:space="preserve">compelling figure, whose name I took </w:t>
      </w:r>
      <w:r w:rsidR="00AA2F7A" w:rsidRPr="009708B5">
        <w:rPr>
          <w:rFonts w:ascii="Times New Roman" w:hAnsi="Times New Roman" w:cs="Times New Roman"/>
          <w:spacing w:val="-4"/>
          <w:sz w:val="24"/>
          <w:szCs w:val="24"/>
        </w:rPr>
        <w:t xml:space="preserve">as </w:t>
      </w:r>
      <w:r w:rsidR="00AA2F7A" w:rsidRPr="009708B5">
        <w:rPr>
          <w:rFonts w:ascii="Times New Roman" w:hAnsi="Times New Roman" w:cs="Times New Roman"/>
          <w:sz w:val="24"/>
          <w:szCs w:val="24"/>
        </w:rPr>
        <w:t xml:space="preserve">my guide and inspiration when I was elected Bishop of Rome.  I believe that Saint Francis is the example par excellence of care for the vulnerable </w:t>
      </w:r>
      <w:r w:rsidR="00AA2F7A" w:rsidRPr="009708B5">
        <w:rPr>
          <w:rFonts w:ascii="Times New Roman" w:hAnsi="Times New Roman" w:cs="Times New Roman"/>
          <w:spacing w:val="-4"/>
          <w:sz w:val="24"/>
          <w:szCs w:val="24"/>
        </w:rPr>
        <w:t xml:space="preserve">and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an integral ecology lived out joyfully and authentically. He is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patron saint of all who study and work in the area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ecology, and he is </w:t>
      </w:r>
      <w:r w:rsidR="00AA2F7A" w:rsidRPr="009708B5">
        <w:rPr>
          <w:rFonts w:ascii="Times New Roman" w:hAnsi="Times New Roman" w:cs="Times New Roman"/>
          <w:spacing w:val="-3"/>
          <w:sz w:val="24"/>
          <w:szCs w:val="24"/>
        </w:rPr>
        <w:t xml:space="preserve">also </w:t>
      </w:r>
      <w:r w:rsidR="00AA2F7A" w:rsidRPr="009708B5">
        <w:rPr>
          <w:rFonts w:ascii="Times New Roman" w:hAnsi="Times New Roman" w:cs="Times New Roman"/>
          <w:sz w:val="24"/>
          <w:szCs w:val="24"/>
        </w:rPr>
        <w:t xml:space="preserve">much loved by non-Christians. He was particularly concerned for God’s creation and for the poor and outcast. He loved, and </w:t>
      </w:r>
      <w:r w:rsidR="00AA2F7A" w:rsidRPr="009708B5">
        <w:rPr>
          <w:rFonts w:ascii="Times New Roman" w:hAnsi="Times New Roman" w:cs="Times New Roman"/>
          <w:spacing w:val="-3"/>
          <w:sz w:val="24"/>
          <w:szCs w:val="24"/>
        </w:rPr>
        <w:t xml:space="preserve">was </w:t>
      </w:r>
      <w:r w:rsidR="00AA2F7A" w:rsidRPr="009708B5">
        <w:rPr>
          <w:rFonts w:ascii="Times New Roman" w:hAnsi="Times New Roman" w:cs="Times New Roman"/>
          <w:sz w:val="24"/>
          <w:szCs w:val="24"/>
        </w:rPr>
        <w:t xml:space="preserve">deeply loved for his joy, his generous self-giving, his openheartedness.  </w:t>
      </w:r>
      <w:r w:rsidR="009708B5">
        <w:rPr>
          <w:rFonts w:ascii="Times New Roman" w:hAnsi="Times New Roman" w:cs="Times New Roman"/>
          <w:spacing w:val="-3"/>
          <w:sz w:val="24"/>
          <w:szCs w:val="24"/>
        </w:rPr>
        <w:t xml:space="preserve">He </w:t>
      </w:r>
      <w:r w:rsidR="00AA2F7A" w:rsidRPr="009708B5">
        <w:rPr>
          <w:rFonts w:ascii="Times New Roman" w:hAnsi="Times New Roman" w:cs="Times New Roman"/>
          <w:sz w:val="24"/>
          <w:szCs w:val="24"/>
        </w:rPr>
        <w:t xml:space="preserve">was a mystic </w:t>
      </w:r>
      <w:r w:rsidR="009708B5">
        <w:rPr>
          <w:rFonts w:ascii="Times New Roman" w:hAnsi="Times New Roman" w:cs="Times New Roman"/>
          <w:spacing w:val="-2"/>
          <w:sz w:val="24"/>
          <w:szCs w:val="24"/>
        </w:rPr>
        <w:t xml:space="preserve">and </w:t>
      </w:r>
      <w:r w:rsidR="009708B5">
        <w:rPr>
          <w:rFonts w:ascii="Times New Roman" w:hAnsi="Times New Roman" w:cs="Times New Roman"/>
          <w:sz w:val="24"/>
          <w:szCs w:val="24"/>
        </w:rPr>
        <w:t xml:space="preserve">a pilgrim who lived </w:t>
      </w:r>
      <w:r w:rsidR="00AA2F7A" w:rsidRPr="009708B5">
        <w:rPr>
          <w:rFonts w:ascii="Times New Roman" w:hAnsi="Times New Roman" w:cs="Times New Roman"/>
          <w:sz w:val="24"/>
          <w:szCs w:val="24"/>
        </w:rPr>
        <w:t xml:space="preserve">in simplicity and in wonderful harmony </w:t>
      </w:r>
    </w:p>
    <w:p w14:paraId="08D601FC" w14:textId="77777777" w:rsidR="00AA2F7A" w:rsidRPr="009708B5" w:rsidRDefault="00AA2F7A" w:rsidP="009708B5">
      <w:pPr>
        <w:pStyle w:val="NoSpacing"/>
        <w:rPr>
          <w:rFonts w:ascii="Times New Roman" w:hAnsi="Times New Roman" w:cs="Times New Roman"/>
          <w:sz w:val="24"/>
          <w:szCs w:val="24"/>
        </w:rPr>
      </w:pPr>
      <w:r w:rsidRPr="009708B5">
        <w:rPr>
          <w:rFonts w:ascii="Times New Roman" w:hAnsi="Times New Roman" w:cs="Times New Roman"/>
          <w:sz w:val="24"/>
          <w:szCs w:val="24"/>
        </w:rPr>
        <w:t xml:space="preserve">with God, with others, with nature and with himself. He shows us just how inseparable the bond is between concern for nature, justice for the poor, commitment </w:t>
      </w:r>
      <w:r w:rsidRPr="009708B5">
        <w:rPr>
          <w:rFonts w:ascii="Times New Roman" w:hAnsi="Times New Roman" w:cs="Times New Roman"/>
          <w:spacing w:val="-4"/>
          <w:sz w:val="24"/>
          <w:szCs w:val="24"/>
        </w:rPr>
        <w:t xml:space="preserve">to </w:t>
      </w:r>
      <w:r w:rsidRPr="009708B5">
        <w:rPr>
          <w:rFonts w:ascii="Times New Roman" w:hAnsi="Times New Roman" w:cs="Times New Roman"/>
          <w:sz w:val="24"/>
          <w:szCs w:val="24"/>
        </w:rPr>
        <w:t>society, and interior peace.</w:t>
      </w:r>
    </w:p>
    <w:p w14:paraId="1516DC7E" w14:textId="77777777" w:rsidR="009708B5" w:rsidRDefault="009708B5" w:rsidP="009708B5">
      <w:pPr>
        <w:pStyle w:val="NoSpacing"/>
        <w:rPr>
          <w:rFonts w:ascii="Times New Roman" w:hAnsi="Times New Roman" w:cs="Times New Roman"/>
          <w:sz w:val="24"/>
          <w:szCs w:val="24"/>
        </w:rPr>
      </w:pPr>
    </w:p>
    <w:p w14:paraId="29158D3D" w14:textId="77777777" w:rsidR="00AA2F7A" w:rsidRPr="009708B5" w:rsidRDefault="007A3A0F" w:rsidP="009708B5">
      <w:pPr>
        <w:pStyle w:val="NoSpacing"/>
        <w:rPr>
          <w:rFonts w:ascii="Times New Roman" w:hAnsi="Times New Roman" w:cs="Times New Roman"/>
          <w:sz w:val="24"/>
          <w:szCs w:val="24"/>
        </w:rPr>
      </w:pPr>
      <w:r>
        <w:rPr>
          <w:rFonts w:ascii="Times New Roman" w:hAnsi="Times New Roman" w:cs="Times New Roman"/>
          <w:sz w:val="24"/>
          <w:szCs w:val="24"/>
        </w:rPr>
        <w:t>11.</w:t>
      </w:r>
      <w:r w:rsidR="009708B5">
        <w:rPr>
          <w:rFonts w:ascii="Times New Roman" w:hAnsi="Times New Roman" w:cs="Times New Roman"/>
          <w:sz w:val="24"/>
          <w:szCs w:val="24"/>
        </w:rPr>
        <w:tab/>
        <w:t>F</w:t>
      </w:r>
      <w:r w:rsidR="00AA2F7A" w:rsidRPr="009708B5">
        <w:rPr>
          <w:rFonts w:ascii="Times New Roman" w:hAnsi="Times New Roman" w:cs="Times New Roman"/>
          <w:sz w:val="24"/>
          <w:szCs w:val="24"/>
        </w:rPr>
        <w:t xml:space="preserve">rancis helps </w:t>
      </w:r>
      <w:r w:rsidR="00AA2F7A" w:rsidRPr="009708B5">
        <w:rPr>
          <w:rFonts w:ascii="Times New Roman" w:hAnsi="Times New Roman" w:cs="Times New Roman"/>
          <w:spacing w:val="3"/>
          <w:sz w:val="24"/>
          <w:szCs w:val="24"/>
        </w:rPr>
        <w:t xml:space="preserve">us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see that </w:t>
      </w:r>
      <w:r w:rsidR="00AA2F7A" w:rsidRPr="009708B5">
        <w:rPr>
          <w:rFonts w:ascii="Times New Roman" w:hAnsi="Times New Roman" w:cs="Times New Roman"/>
          <w:spacing w:val="-4"/>
          <w:sz w:val="24"/>
          <w:szCs w:val="24"/>
        </w:rPr>
        <w:t xml:space="preserve">an </w:t>
      </w:r>
      <w:r w:rsidR="00AA2F7A" w:rsidRPr="009708B5">
        <w:rPr>
          <w:rFonts w:ascii="Times New Roman" w:hAnsi="Times New Roman" w:cs="Times New Roman"/>
          <w:sz w:val="24"/>
          <w:szCs w:val="24"/>
        </w:rPr>
        <w:t xml:space="preserve">integral ecology calls for openness to categories which transcend the language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mathematics </w:t>
      </w:r>
      <w:r w:rsidR="00AA2F7A" w:rsidRPr="009708B5">
        <w:rPr>
          <w:rFonts w:ascii="Times New Roman" w:hAnsi="Times New Roman" w:cs="Times New Roman"/>
          <w:spacing w:val="-4"/>
          <w:sz w:val="24"/>
          <w:szCs w:val="24"/>
        </w:rPr>
        <w:t xml:space="preserve">and </w:t>
      </w:r>
      <w:r w:rsidR="00AA2F7A" w:rsidRPr="009708B5">
        <w:rPr>
          <w:rFonts w:ascii="Times New Roman" w:hAnsi="Times New Roman" w:cs="Times New Roman"/>
          <w:sz w:val="24"/>
          <w:szCs w:val="24"/>
        </w:rPr>
        <w:t xml:space="preserve">biology, and </w:t>
      </w:r>
      <w:r w:rsidR="00AA2F7A" w:rsidRPr="009708B5">
        <w:rPr>
          <w:rFonts w:ascii="Times New Roman" w:hAnsi="Times New Roman" w:cs="Times New Roman"/>
          <w:spacing w:val="-3"/>
          <w:sz w:val="24"/>
          <w:szCs w:val="24"/>
        </w:rPr>
        <w:t xml:space="preserve">take </w:t>
      </w:r>
      <w:r w:rsidR="00AA2F7A" w:rsidRPr="009708B5">
        <w:rPr>
          <w:rFonts w:ascii="Times New Roman" w:hAnsi="Times New Roman" w:cs="Times New Roman"/>
          <w:sz w:val="24"/>
          <w:szCs w:val="24"/>
        </w:rPr>
        <w:t xml:space="preserve">us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the heart of what it is to be human. Just as happens when we fall in love with someone, whenever he would </w:t>
      </w:r>
      <w:r w:rsidR="00AA2F7A" w:rsidRPr="009708B5">
        <w:rPr>
          <w:rFonts w:ascii="Times New Roman" w:hAnsi="Times New Roman" w:cs="Times New Roman"/>
          <w:spacing w:val="-3"/>
          <w:sz w:val="24"/>
          <w:szCs w:val="24"/>
        </w:rPr>
        <w:t xml:space="preserve">gaze </w:t>
      </w:r>
      <w:r w:rsidR="00AA2F7A" w:rsidRPr="009708B5">
        <w:rPr>
          <w:rFonts w:ascii="Times New Roman" w:hAnsi="Times New Roman" w:cs="Times New Roman"/>
          <w:sz w:val="24"/>
          <w:szCs w:val="24"/>
        </w:rPr>
        <w:t xml:space="preserve">at the sun, the moon or the smallest of animals, he burst into song, drawing all other creatures </w:t>
      </w:r>
      <w:r w:rsidR="00AA2F7A" w:rsidRPr="009708B5">
        <w:rPr>
          <w:rFonts w:ascii="Times New Roman" w:hAnsi="Times New Roman" w:cs="Times New Roman"/>
          <w:spacing w:val="-3"/>
          <w:sz w:val="24"/>
          <w:szCs w:val="24"/>
        </w:rPr>
        <w:t xml:space="preserve">into </w:t>
      </w:r>
      <w:r w:rsidR="00AA2F7A" w:rsidRPr="009708B5">
        <w:rPr>
          <w:rFonts w:ascii="Times New Roman" w:hAnsi="Times New Roman" w:cs="Times New Roman"/>
          <w:sz w:val="24"/>
          <w:szCs w:val="24"/>
        </w:rPr>
        <w:t xml:space="preserve">his praise.  He communed with  all creation, even preaching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the flowers, inviting them “to praise the Lord, just </w:t>
      </w:r>
      <w:r w:rsidR="00AA2F7A" w:rsidRPr="009708B5">
        <w:rPr>
          <w:rFonts w:ascii="Times New Roman" w:hAnsi="Times New Roman" w:cs="Times New Roman"/>
          <w:spacing w:val="-4"/>
          <w:sz w:val="24"/>
          <w:szCs w:val="24"/>
        </w:rPr>
        <w:t xml:space="preserve">as </w:t>
      </w:r>
      <w:r w:rsidR="00AA2F7A" w:rsidRPr="009708B5">
        <w:rPr>
          <w:rFonts w:ascii="Times New Roman" w:hAnsi="Times New Roman" w:cs="Times New Roman"/>
          <w:sz w:val="24"/>
          <w:szCs w:val="24"/>
        </w:rPr>
        <w:t>if they were  endowed with reason”.</w:t>
      </w:r>
      <w:r w:rsidR="00AA2F7A" w:rsidRPr="009356CE">
        <w:rPr>
          <w:rFonts w:ascii="Times New Roman" w:hAnsi="Times New Roman" w:cs="Times New Roman"/>
          <w:position w:val="9"/>
          <w:sz w:val="16"/>
          <w:szCs w:val="16"/>
        </w:rPr>
        <w:t>19</w:t>
      </w:r>
      <w:r w:rsidR="00AA2F7A" w:rsidRPr="009708B5">
        <w:rPr>
          <w:rFonts w:ascii="Times New Roman" w:hAnsi="Times New Roman" w:cs="Times New Roman"/>
          <w:position w:val="9"/>
          <w:sz w:val="24"/>
          <w:szCs w:val="24"/>
        </w:rPr>
        <w:t xml:space="preserve"> </w:t>
      </w:r>
      <w:r w:rsidR="00AA2F7A" w:rsidRPr="009708B5">
        <w:rPr>
          <w:rFonts w:ascii="Times New Roman" w:hAnsi="Times New Roman" w:cs="Times New Roman"/>
          <w:sz w:val="24"/>
          <w:szCs w:val="24"/>
        </w:rPr>
        <w:t xml:space="preserve">His response to the world around him </w:t>
      </w:r>
      <w:r w:rsidR="00AA2F7A" w:rsidRPr="009708B5">
        <w:rPr>
          <w:rFonts w:ascii="Times New Roman" w:hAnsi="Times New Roman" w:cs="Times New Roman"/>
          <w:spacing w:val="-3"/>
          <w:sz w:val="24"/>
          <w:szCs w:val="24"/>
        </w:rPr>
        <w:t xml:space="preserve">was </w:t>
      </w:r>
      <w:r w:rsidR="00AA2F7A" w:rsidRPr="009708B5">
        <w:rPr>
          <w:rFonts w:ascii="Times New Roman" w:hAnsi="Times New Roman" w:cs="Times New Roman"/>
          <w:sz w:val="24"/>
          <w:szCs w:val="24"/>
        </w:rPr>
        <w:t xml:space="preserve">so </w:t>
      </w:r>
      <w:r w:rsidR="00AA2F7A" w:rsidRPr="009708B5">
        <w:rPr>
          <w:rFonts w:ascii="Times New Roman" w:hAnsi="Times New Roman" w:cs="Times New Roman"/>
          <w:spacing w:val="-3"/>
          <w:sz w:val="24"/>
          <w:szCs w:val="24"/>
        </w:rPr>
        <w:t xml:space="preserve">much more than </w:t>
      </w:r>
      <w:r w:rsidR="00AA2F7A" w:rsidRPr="009708B5">
        <w:rPr>
          <w:rFonts w:ascii="Times New Roman" w:hAnsi="Times New Roman" w:cs="Times New Roman"/>
          <w:sz w:val="24"/>
          <w:szCs w:val="24"/>
        </w:rPr>
        <w:t xml:space="preserve">intellectual appreciation or economic calculus, for to him each and every creature was a sister united to him by  bonds of affection. That is why </w:t>
      </w:r>
      <w:r w:rsidR="00AA2F7A" w:rsidRPr="009708B5">
        <w:rPr>
          <w:rFonts w:ascii="Times New Roman" w:hAnsi="Times New Roman" w:cs="Times New Roman"/>
          <w:spacing w:val="3"/>
          <w:sz w:val="24"/>
          <w:szCs w:val="24"/>
        </w:rPr>
        <w:t xml:space="preserve">he </w:t>
      </w:r>
      <w:r w:rsidR="00AA2F7A" w:rsidRPr="009708B5">
        <w:rPr>
          <w:rFonts w:ascii="Times New Roman" w:hAnsi="Times New Roman" w:cs="Times New Roman"/>
          <w:spacing w:val="-3"/>
          <w:sz w:val="24"/>
          <w:szCs w:val="24"/>
        </w:rPr>
        <w:t xml:space="preserve">felt </w:t>
      </w:r>
      <w:r w:rsidR="00AA2F7A" w:rsidRPr="009708B5">
        <w:rPr>
          <w:rFonts w:ascii="Times New Roman" w:hAnsi="Times New Roman" w:cs="Times New Roman"/>
          <w:sz w:val="24"/>
          <w:szCs w:val="24"/>
        </w:rPr>
        <w:t xml:space="preserve">called to care for all that exists. His disciple Saint Bonaventure tells us that, “from a reflection on the primary source of all  things, filled with even more  abundant  </w:t>
      </w:r>
      <w:r w:rsidR="009356CE">
        <w:rPr>
          <w:rStyle w:val="EndnoteReference"/>
          <w:rFonts w:ascii="Times New Roman" w:hAnsi="Times New Roman" w:cs="Times New Roman"/>
          <w:sz w:val="24"/>
          <w:szCs w:val="24"/>
        </w:rPr>
        <w:endnoteReference w:id="1"/>
      </w:r>
      <w:r w:rsidR="00AA2F7A" w:rsidRPr="009708B5">
        <w:rPr>
          <w:rFonts w:ascii="Times New Roman" w:hAnsi="Times New Roman" w:cs="Times New Roman"/>
          <w:sz w:val="24"/>
          <w:szCs w:val="24"/>
        </w:rPr>
        <w:t xml:space="preserve">piety, he would call creatures, no matter how small, by the name of ‘brother’ or ‘sister’”.20 Such a conviction cannot be written off as naive romanticism, for it affects the choices which determine our behaviour. If we approach nature and the environment without this openness to awe and wonder, if we  no longer speak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language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fraternity and beauty in our relationship with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w:t>
      </w:r>
      <w:r w:rsidR="00AA2F7A" w:rsidRPr="009708B5">
        <w:rPr>
          <w:rFonts w:ascii="Times New Roman" w:hAnsi="Times New Roman" w:cs="Times New Roman"/>
          <w:spacing w:val="-3"/>
          <w:sz w:val="24"/>
          <w:szCs w:val="24"/>
        </w:rPr>
        <w:t xml:space="preserve">more </w:t>
      </w:r>
      <w:r w:rsidR="00AA2F7A" w:rsidRPr="009708B5">
        <w:rPr>
          <w:rFonts w:ascii="Times New Roman" w:hAnsi="Times New Roman" w:cs="Times New Roman"/>
          <w:sz w:val="24"/>
          <w:szCs w:val="24"/>
        </w:rPr>
        <w:t>radical: a refusal to turn reality into a</w:t>
      </w:r>
      <w:r>
        <w:rPr>
          <w:rFonts w:ascii="Times New Roman" w:hAnsi="Times New Roman" w:cs="Times New Roman"/>
          <w:sz w:val="24"/>
          <w:szCs w:val="24"/>
        </w:rPr>
        <w:t xml:space="preserve">n object simply to be used and </w:t>
      </w:r>
      <w:r w:rsidR="00AA2F7A" w:rsidRPr="009708B5">
        <w:rPr>
          <w:rFonts w:ascii="Times New Roman" w:hAnsi="Times New Roman" w:cs="Times New Roman"/>
          <w:sz w:val="24"/>
          <w:szCs w:val="24"/>
        </w:rPr>
        <w:t>controlled.</w:t>
      </w:r>
    </w:p>
    <w:p w14:paraId="3AD8313B" w14:textId="77777777" w:rsidR="00AA2F7A" w:rsidRPr="009708B5" w:rsidRDefault="00AA2F7A" w:rsidP="00AA2F7A">
      <w:pPr>
        <w:rPr>
          <w:rFonts w:ascii="Times New Roman" w:eastAsia="Times New Roman" w:hAnsi="Times New Roman" w:cs="Times New Roman"/>
          <w:sz w:val="24"/>
          <w:szCs w:val="24"/>
        </w:rPr>
      </w:pPr>
    </w:p>
    <w:p w14:paraId="12E576A2" w14:textId="77777777" w:rsidR="00AA2F7A" w:rsidRDefault="007A3A0F" w:rsidP="007A3A0F">
      <w:pPr>
        <w:pStyle w:val="NoSpacing"/>
        <w:rPr>
          <w:rFonts w:cs="Times New Roman"/>
          <w:sz w:val="24"/>
          <w:szCs w:val="24"/>
        </w:rPr>
      </w:pPr>
      <w:r>
        <w:rPr>
          <w:rFonts w:ascii="Times New Roman" w:hAnsi="Times New Roman" w:cs="Times New Roman"/>
          <w:sz w:val="24"/>
          <w:szCs w:val="24"/>
        </w:rPr>
        <w:t>12.</w:t>
      </w:r>
      <w:r w:rsidR="009708B5">
        <w:rPr>
          <w:rFonts w:ascii="Times New Roman" w:hAnsi="Times New Roman" w:cs="Times New Roman"/>
          <w:sz w:val="24"/>
          <w:szCs w:val="24"/>
        </w:rPr>
        <w:tab/>
      </w:r>
      <w:r w:rsidR="00AA2F7A" w:rsidRPr="009708B5">
        <w:rPr>
          <w:rFonts w:ascii="Times New Roman" w:hAnsi="Times New Roman" w:cs="Times New Roman"/>
          <w:sz w:val="24"/>
          <w:szCs w:val="24"/>
        </w:rPr>
        <w:t xml:space="preserve">What is more, Saint Francis, faithful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Scripture, invites us to see nature as a magnificent book  in which God speaks to us and grants us a glimpse of his infinite beauty and goodness. “Through the greatness and the beauty of creatures one comes to know </w:t>
      </w:r>
      <w:r w:rsidR="00AA2F7A" w:rsidRPr="009708B5">
        <w:rPr>
          <w:rFonts w:ascii="Times New Roman" w:hAnsi="Times New Roman" w:cs="Times New Roman"/>
          <w:spacing w:val="3"/>
          <w:sz w:val="24"/>
          <w:szCs w:val="24"/>
        </w:rPr>
        <w:t xml:space="preserve">by </w:t>
      </w:r>
      <w:r w:rsidR="00AA2F7A" w:rsidRPr="009708B5">
        <w:rPr>
          <w:rFonts w:ascii="Times New Roman" w:hAnsi="Times New Roman" w:cs="Times New Roman"/>
          <w:sz w:val="24"/>
          <w:szCs w:val="24"/>
        </w:rPr>
        <w:t>analogy their maker” (</w:t>
      </w:r>
      <w:r w:rsidR="00AA2F7A" w:rsidRPr="009708B5">
        <w:rPr>
          <w:rFonts w:ascii="Times New Roman" w:hAnsi="Times New Roman" w:cs="Times New Roman"/>
          <w:i/>
          <w:sz w:val="24"/>
          <w:szCs w:val="24"/>
        </w:rPr>
        <w:t xml:space="preserve">Wis </w:t>
      </w:r>
      <w:r w:rsidR="00AA2F7A" w:rsidRPr="009708B5">
        <w:rPr>
          <w:rFonts w:ascii="Times New Roman" w:hAnsi="Times New Roman" w:cs="Times New Roman"/>
          <w:sz w:val="24"/>
          <w:szCs w:val="24"/>
        </w:rPr>
        <w:t xml:space="preserve">13:5); indeed, “his eternal power and divinity have been made known through his works since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creation of the world” (</w:t>
      </w:r>
      <w:r w:rsidR="00AA2F7A" w:rsidRPr="009708B5">
        <w:rPr>
          <w:rFonts w:ascii="Times New Roman" w:hAnsi="Times New Roman" w:cs="Times New Roman"/>
          <w:i/>
          <w:sz w:val="24"/>
          <w:szCs w:val="24"/>
        </w:rPr>
        <w:t xml:space="preserve">Rom </w:t>
      </w:r>
      <w:r w:rsidR="00AA2F7A" w:rsidRPr="009708B5">
        <w:rPr>
          <w:rFonts w:ascii="Times New Roman" w:hAnsi="Times New Roman" w:cs="Times New Roman"/>
          <w:sz w:val="24"/>
          <w:szCs w:val="24"/>
        </w:rPr>
        <w:t xml:space="preserve">1:20). For this reason, Francis asked that part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the friary garden always  be  left untouched,</w:t>
      </w:r>
      <w:r w:rsidR="00AA2F7A" w:rsidRPr="009708B5">
        <w:rPr>
          <w:rFonts w:ascii="Times New Roman" w:hAnsi="Times New Roman" w:cs="Times New Roman"/>
          <w:spacing w:val="14"/>
          <w:sz w:val="24"/>
          <w:szCs w:val="24"/>
        </w:rPr>
        <w:t xml:space="preserve"> </w:t>
      </w:r>
      <w:r w:rsidR="00AA2F7A" w:rsidRPr="009708B5">
        <w:rPr>
          <w:rFonts w:ascii="Times New Roman" w:hAnsi="Times New Roman" w:cs="Times New Roman"/>
          <w:sz w:val="24"/>
          <w:szCs w:val="24"/>
        </w:rPr>
        <w:t>so</w:t>
      </w:r>
      <w:r w:rsidR="00AA2F7A" w:rsidRPr="009708B5">
        <w:rPr>
          <w:rFonts w:ascii="Times New Roman" w:hAnsi="Times New Roman" w:cs="Times New Roman"/>
          <w:spacing w:val="25"/>
          <w:sz w:val="24"/>
          <w:szCs w:val="24"/>
        </w:rPr>
        <w:t xml:space="preserve"> </w:t>
      </w:r>
      <w:r w:rsidR="00AA2F7A" w:rsidRPr="009708B5">
        <w:rPr>
          <w:rFonts w:ascii="Times New Roman" w:hAnsi="Times New Roman" w:cs="Times New Roman"/>
          <w:sz w:val="24"/>
          <w:szCs w:val="24"/>
        </w:rPr>
        <w:t>that</w:t>
      </w:r>
      <w:r w:rsidR="00AA2F7A" w:rsidRPr="009708B5">
        <w:rPr>
          <w:rFonts w:ascii="Times New Roman" w:hAnsi="Times New Roman" w:cs="Times New Roman"/>
          <w:spacing w:val="18"/>
          <w:sz w:val="24"/>
          <w:szCs w:val="24"/>
        </w:rPr>
        <w:t xml:space="preserve"> </w:t>
      </w:r>
      <w:r w:rsidR="00AA2F7A" w:rsidRPr="009708B5">
        <w:rPr>
          <w:rFonts w:ascii="Times New Roman" w:hAnsi="Times New Roman" w:cs="Times New Roman"/>
          <w:sz w:val="24"/>
          <w:szCs w:val="24"/>
        </w:rPr>
        <w:t>wild</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pacing w:val="-3"/>
          <w:sz w:val="24"/>
          <w:szCs w:val="24"/>
        </w:rPr>
        <w:t>flowers</w:t>
      </w:r>
      <w:r w:rsidR="00AA2F7A" w:rsidRPr="009708B5">
        <w:rPr>
          <w:rFonts w:ascii="Times New Roman" w:hAnsi="Times New Roman" w:cs="Times New Roman"/>
          <w:spacing w:val="20"/>
          <w:sz w:val="24"/>
          <w:szCs w:val="24"/>
        </w:rPr>
        <w:t xml:space="preserve"> </w:t>
      </w:r>
      <w:r w:rsidR="00AA2F7A" w:rsidRPr="009708B5">
        <w:rPr>
          <w:rFonts w:ascii="Times New Roman" w:hAnsi="Times New Roman" w:cs="Times New Roman"/>
          <w:sz w:val="24"/>
          <w:szCs w:val="24"/>
        </w:rPr>
        <w:t>and</w:t>
      </w:r>
      <w:r w:rsidR="00AA2F7A" w:rsidRPr="009708B5">
        <w:rPr>
          <w:rFonts w:ascii="Times New Roman" w:hAnsi="Times New Roman" w:cs="Times New Roman"/>
          <w:spacing w:val="14"/>
          <w:sz w:val="24"/>
          <w:szCs w:val="24"/>
        </w:rPr>
        <w:t xml:space="preserve"> </w:t>
      </w:r>
      <w:r w:rsidR="00AA2F7A" w:rsidRPr="009708B5">
        <w:rPr>
          <w:rFonts w:ascii="Times New Roman" w:hAnsi="Times New Roman" w:cs="Times New Roman"/>
          <w:sz w:val="24"/>
          <w:szCs w:val="24"/>
        </w:rPr>
        <w:t>herbs</w:t>
      </w:r>
      <w:r w:rsidR="00AA2F7A" w:rsidRPr="009708B5">
        <w:rPr>
          <w:rFonts w:ascii="Times New Roman" w:hAnsi="Times New Roman" w:cs="Times New Roman"/>
          <w:spacing w:val="16"/>
          <w:sz w:val="24"/>
          <w:szCs w:val="24"/>
        </w:rPr>
        <w:t xml:space="preserve"> </w:t>
      </w:r>
      <w:r w:rsidR="00AA2F7A" w:rsidRPr="009708B5">
        <w:rPr>
          <w:rFonts w:ascii="Times New Roman" w:hAnsi="Times New Roman" w:cs="Times New Roman"/>
          <w:sz w:val="24"/>
          <w:szCs w:val="24"/>
        </w:rPr>
        <w:t>could</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z w:val="24"/>
          <w:szCs w:val="24"/>
        </w:rPr>
        <w:t>grow</w:t>
      </w:r>
      <w:r w:rsidR="00AA2F7A" w:rsidRPr="009708B5">
        <w:rPr>
          <w:rFonts w:ascii="Times New Roman" w:hAnsi="Times New Roman" w:cs="Times New Roman"/>
          <w:spacing w:val="15"/>
          <w:sz w:val="24"/>
          <w:szCs w:val="24"/>
        </w:rPr>
        <w:t xml:space="preserve"> </w:t>
      </w:r>
      <w:r w:rsidR="00AA2F7A" w:rsidRPr="009708B5">
        <w:rPr>
          <w:rFonts w:ascii="Times New Roman" w:hAnsi="Times New Roman" w:cs="Times New Roman"/>
          <w:sz w:val="24"/>
          <w:szCs w:val="24"/>
        </w:rPr>
        <w:t>there,</w:t>
      </w:r>
      <w:r w:rsidR="00AA2F7A" w:rsidRPr="009708B5">
        <w:rPr>
          <w:rFonts w:ascii="Times New Roman" w:hAnsi="Times New Roman" w:cs="Times New Roman"/>
          <w:spacing w:val="19"/>
          <w:sz w:val="24"/>
          <w:szCs w:val="24"/>
        </w:rPr>
        <w:t xml:space="preserve"> </w:t>
      </w:r>
      <w:r w:rsidR="00AA2F7A" w:rsidRPr="009708B5">
        <w:rPr>
          <w:rFonts w:ascii="Times New Roman" w:hAnsi="Times New Roman" w:cs="Times New Roman"/>
          <w:spacing w:val="-2"/>
          <w:sz w:val="24"/>
          <w:szCs w:val="24"/>
        </w:rPr>
        <w:t>and</w:t>
      </w:r>
      <w:r w:rsidR="00AA2F7A" w:rsidRPr="009708B5">
        <w:rPr>
          <w:rFonts w:ascii="Times New Roman" w:hAnsi="Times New Roman" w:cs="Times New Roman"/>
          <w:spacing w:val="18"/>
          <w:sz w:val="24"/>
          <w:szCs w:val="24"/>
        </w:rPr>
        <w:t xml:space="preserve"> </w:t>
      </w:r>
      <w:r w:rsidR="00AA2F7A" w:rsidRPr="009708B5">
        <w:rPr>
          <w:rFonts w:ascii="Times New Roman" w:hAnsi="Times New Roman" w:cs="Times New Roman"/>
          <w:sz w:val="24"/>
          <w:szCs w:val="24"/>
        </w:rPr>
        <w:t>those</w:t>
      </w:r>
      <w:r w:rsidR="00AA2F7A" w:rsidRPr="009708B5">
        <w:rPr>
          <w:rFonts w:ascii="Times New Roman" w:hAnsi="Times New Roman" w:cs="Times New Roman"/>
          <w:spacing w:val="17"/>
          <w:sz w:val="24"/>
          <w:szCs w:val="24"/>
        </w:rPr>
        <w:t xml:space="preserve"> </w:t>
      </w:r>
      <w:r w:rsidR="00AA2F7A" w:rsidRPr="009708B5">
        <w:rPr>
          <w:rFonts w:ascii="Times New Roman" w:hAnsi="Times New Roman" w:cs="Times New Roman"/>
          <w:sz w:val="24"/>
          <w:szCs w:val="24"/>
        </w:rPr>
        <w:t>who</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z w:val="24"/>
          <w:szCs w:val="24"/>
        </w:rPr>
        <w:t>saw</w:t>
      </w:r>
      <w:r w:rsidR="00AA2F7A" w:rsidRPr="009708B5">
        <w:rPr>
          <w:rFonts w:ascii="Times New Roman" w:hAnsi="Times New Roman" w:cs="Times New Roman"/>
          <w:spacing w:val="19"/>
          <w:sz w:val="24"/>
          <w:szCs w:val="24"/>
        </w:rPr>
        <w:t xml:space="preserve"> </w:t>
      </w:r>
      <w:r w:rsidR="00AA2F7A" w:rsidRPr="009708B5">
        <w:rPr>
          <w:rFonts w:ascii="Times New Roman" w:hAnsi="Times New Roman" w:cs="Times New Roman"/>
          <w:sz w:val="24"/>
          <w:szCs w:val="24"/>
        </w:rPr>
        <w:t>them</w:t>
      </w:r>
      <w:r w:rsidR="00AA2F7A" w:rsidRPr="009708B5">
        <w:rPr>
          <w:rFonts w:ascii="Times New Roman" w:hAnsi="Times New Roman" w:cs="Times New Roman"/>
          <w:spacing w:val="16"/>
          <w:sz w:val="24"/>
          <w:szCs w:val="24"/>
        </w:rPr>
        <w:t xml:space="preserve"> </w:t>
      </w:r>
      <w:r w:rsidR="00AA2F7A" w:rsidRPr="009708B5">
        <w:rPr>
          <w:rFonts w:ascii="Times New Roman" w:hAnsi="Times New Roman" w:cs="Times New Roman"/>
          <w:sz w:val="24"/>
          <w:szCs w:val="24"/>
        </w:rPr>
        <w:t>could</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z w:val="24"/>
          <w:szCs w:val="24"/>
        </w:rPr>
        <w:t>raise</w:t>
      </w:r>
      <w:r w:rsidR="00AA2F7A" w:rsidRPr="009708B5">
        <w:rPr>
          <w:rFonts w:ascii="Times New Roman" w:hAnsi="Times New Roman" w:cs="Times New Roman"/>
          <w:spacing w:val="22"/>
          <w:sz w:val="24"/>
          <w:szCs w:val="24"/>
        </w:rPr>
        <w:t xml:space="preserve"> </w:t>
      </w:r>
      <w:r w:rsidR="00AA2F7A" w:rsidRPr="009708B5">
        <w:rPr>
          <w:rFonts w:ascii="Times New Roman" w:hAnsi="Times New Roman" w:cs="Times New Roman"/>
          <w:sz w:val="24"/>
          <w:szCs w:val="24"/>
        </w:rPr>
        <w:t>their</w:t>
      </w:r>
      <w:r w:rsidR="009708B5" w:rsidRPr="009708B5">
        <w:rPr>
          <w:rFonts w:ascii="Times New Roman" w:hAnsi="Times New Roman" w:cs="Times New Roman"/>
          <w:sz w:val="24"/>
          <w:szCs w:val="24"/>
        </w:rPr>
        <w:t xml:space="preserve"> </w:t>
      </w:r>
      <w:r w:rsidR="00AA2F7A" w:rsidRPr="009708B5">
        <w:rPr>
          <w:rFonts w:ascii="Times New Roman" w:hAnsi="Times New Roman" w:cs="Times New Roman"/>
          <w:sz w:val="24"/>
          <w:szCs w:val="24"/>
        </w:rPr>
        <w:t xml:space="preserve">minds to God,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Creator of such beauty.</w:t>
      </w:r>
      <w:r w:rsidR="00AA2F7A" w:rsidRPr="009356CE">
        <w:rPr>
          <w:rFonts w:ascii="Times New Roman" w:hAnsi="Times New Roman" w:cs="Times New Roman"/>
          <w:position w:val="9"/>
          <w:sz w:val="16"/>
          <w:szCs w:val="16"/>
        </w:rPr>
        <w:t>21</w:t>
      </w:r>
      <w:r w:rsidR="00AA2F7A" w:rsidRPr="009708B5">
        <w:rPr>
          <w:rFonts w:ascii="Times New Roman" w:hAnsi="Times New Roman" w:cs="Times New Roman"/>
          <w:position w:val="9"/>
          <w:sz w:val="24"/>
          <w:szCs w:val="24"/>
        </w:rPr>
        <w:t xml:space="preserve"> </w:t>
      </w:r>
      <w:r w:rsidR="00AA2F7A" w:rsidRPr="009708B5">
        <w:rPr>
          <w:rFonts w:ascii="Times New Roman" w:hAnsi="Times New Roman" w:cs="Times New Roman"/>
          <w:sz w:val="24"/>
          <w:szCs w:val="24"/>
        </w:rPr>
        <w:t xml:space="preserve">Rather than a problem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be solved, the world is a joyful mystery to be contemplated with gladness and </w:t>
      </w:r>
      <w:r w:rsidR="00AA2F7A" w:rsidRPr="009708B5">
        <w:rPr>
          <w:rFonts w:ascii="Times New Roman" w:hAnsi="Times New Roman" w:cs="Times New Roman"/>
          <w:spacing w:val="9"/>
          <w:sz w:val="24"/>
          <w:szCs w:val="24"/>
        </w:rPr>
        <w:t xml:space="preserve"> </w:t>
      </w:r>
      <w:r w:rsidR="00AA2F7A" w:rsidRPr="009708B5">
        <w:rPr>
          <w:rFonts w:ascii="Times New Roman" w:hAnsi="Times New Roman" w:cs="Times New Roman"/>
          <w:sz w:val="24"/>
          <w:szCs w:val="24"/>
        </w:rPr>
        <w:t>praise.</w:t>
      </w:r>
    </w:p>
    <w:p w14:paraId="0804E24C" w14:textId="77777777" w:rsidR="007A3A0F" w:rsidRPr="009708B5" w:rsidRDefault="007A3A0F" w:rsidP="007A3A0F">
      <w:pPr>
        <w:pStyle w:val="NoSpacing"/>
        <w:rPr>
          <w:rFonts w:ascii="Times New Roman" w:hAnsi="Times New Roman" w:cs="Times New Roman"/>
          <w:sz w:val="24"/>
          <w:szCs w:val="24"/>
        </w:rPr>
      </w:pPr>
    </w:p>
    <w:p w14:paraId="3E6A2EFD" w14:textId="77777777" w:rsidR="007A3A0F" w:rsidRPr="009708B5" w:rsidRDefault="007A3A0F" w:rsidP="007A3A0F">
      <w:pPr>
        <w:spacing w:line="20" w:lineRule="exact"/>
        <w:ind w:left="116"/>
        <w:rPr>
          <w:rFonts w:ascii="Times New Roman" w:eastAsia="Times New Roman" w:hAnsi="Times New Roman" w:cs="Times New Roman"/>
          <w:sz w:val="24"/>
          <w:szCs w:val="24"/>
        </w:rPr>
      </w:pPr>
      <w:r w:rsidRPr="009708B5">
        <w:rPr>
          <w:rFonts w:ascii="Times New Roman" w:eastAsia="Times New Roman" w:hAnsi="Times New Roman" w:cs="Times New Roman"/>
          <w:noProof/>
          <w:sz w:val="24"/>
          <w:szCs w:val="24"/>
          <w:lang w:val="en-AU" w:eastAsia="en-AU"/>
        </w:rPr>
        <mc:AlternateContent>
          <mc:Choice Requires="wpg">
            <w:drawing>
              <wp:inline distT="0" distB="0" distL="0" distR="0" wp14:anchorId="297C3CFE" wp14:editId="1E3CAF12">
                <wp:extent cx="1790065" cy="9525"/>
                <wp:effectExtent l="0" t="0" r="63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9525"/>
                          <a:chOff x="0" y="0"/>
                          <a:chExt cx="2819" cy="15"/>
                        </a:xfrm>
                      </wpg:grpSpPr>
                      <wpg:grpSp>
                        <wpg:cNvPr id="5" name="Group 6"/>
                        <wpg:cNvGrpSpPr>
                          <a:grpSpLocks/>
                        </wpg:cNvGrpSpPr>
                        <wpg:grpSpPr bwMode="auto">
                          <a:xfrm>
                            <a:off x="8" y="8"/>
                            <a:ext cx="2804" cy="2"/>
                            <a:chOff x="8" y="8"/>
                            <a:chExt cx="2804" cy="2"/>
                          </a:xfrm>
                        </wpg:grpSpPr>
                        <wps:wsp>
                          <wps:cNvPr id="6" name="Freeform 7"/>
                          <wps:cNvSpPr>
                            <a:spLocks/>
                          </wps:cNvSpPr>
                          <wps:spPr bwMode="auto">
                            <a:xfrm>
                              <a:off x="8" y="8"/>
                              <a:ext cx="2804" cy="2"/>
                            </a:xfrm>
                            <a:custGeom>
                              <a:avLst/>
                              <a:gdLst>
                                <a:gd name="T0" fmla="+- 0 8 8"/>
                                <a:gd name="T1" fmla="*/ T0 w 2804"/>
                                <a:gd name="T2" fmla="+- 0 2811 8"/>
                                <a:gd name="T3" fmla="*/ T2 w 2804"/>
                              </a:gdLst>
                              <a:ahLst/>
                              <a:cxnLst>
                                <a:cxn ang="0">
                                  <a:pos x="T1" y="0"/>
                                </a:cxn>
                                <a:cxn ang="0">
                                  <a:pos x="T3" y="0"/>
                                </a:cxn>
                              </a:cxnLst>
                              <a:rect l="0" t="0" r="r" b="b"/>
                              <a:pathLst>
                                <a:path w="2804">
                                  <a:moveTo>
                                    <a:pt x="0" y="0"/>
                                  </a:moveTo>
                                  <a:lnTo>
                                    <a:pt x="28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39CC9" id="Group 4" o:spid="_x0000_s1026" style="width:140.95pt;height:.75pt;mso-position-horizontal-relative:char;mso-position-vertical-relative:line" coordsize="28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">
                <v:group id="Group 6" o:spid="_x0000_s1027" style="position:absolute;left:8;top:8;width:2804;height:2" coordorigin="8,8" coordsize="2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2804;height:2;visibility:visible;mso-wrap-style:square;v-text-anchor:top" coordsize="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WT8IA&#10;AADaAAAADwAAAGRycy9kb3ducmV2LnhtbESPT2vCQBDF7wW/wzIFb3VTEVvSrFKUghfBGi+9Ddkx&#10;G5KdDdlpTL99Vyj0+Hh/frxiO/lOjTTEJrCB50UGirgKtuHawKX8eHoFFQXZYheYDPxQhO1m9lBg&#10;bsONP2k8S63SCMccDTiRPtc6Vo48xkXoiZN3DYNHSXKotR3wlsZ9p5dZttYeG04Ehz3tHFXt+dsn&#10;yNFd9yd7WDW7l718taWM3XQ0Zv44vb+BEprkP/zXPlgDa7hf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ZZPwgAAANoAAAAPAAAAAAAAAAAAAAAAAJgCAABkcnMvZG93&#10;bnJldi54bWxQSwUGAAAAAAQABAD1AAAAhwMAAAAA&#10;" path="m,l2803,e" filled="f" strokeweight=".72pt">
                    <v:path arrowok="t" o:connecttype="custom" o:connectlocs="0,0;2803,0" o:connectangles="0,0"/>
                  </v:shape>
                </v:group>
                <w10:anchorlock/>
              </v:group>
            </w:pict>
          </mc:Fallback>
        </mc:AlternateContent>
      </w:r>
    </w:p>
    <w:p w14:paraId="0A996E4A" w14:textId="77777777" w:rsidR="007A3A0F" w:rsidRPr="007A3A0F" w:rsidRDefault="007A3A0F" w:rsidP="007A3A0F">
      <w:pPr>
        <w:pStyle w:val="NoSpacing"/>
        <w:rPr>
          <w:rFonts w:ascii="Times New Roman" w:hAnsi="Times New Roman" w:cs="Times New Roman"/>
          <w:w w:val="105"/>
          <w:sz w:val="16"/>
          <w:szCs w:val="16"/>
        </w:rPr>
      </w:pPr>
      <w:r w:rsidRPr="007A3A0F">
        <w:rPr>
          <w:rFonts w:ascii="Times New Roman" w:hAnsi="Times New Roman" w:cs="Times New Roman"/>
          <w:spacing w:val="-3"/>
          <w:w w:val="105"/>
          <w:position w:val="7"/>
          <w:sz w:val="16"/>
          <w:szCs w:val="16"/>
        </w:rPr>
        <w:t xml:space="preserve">19 </w:t>
      </w:r>
      <w:r w:rsidRPr="007A3A0F">
        <w:rPr>
          <w:rFonts w:ascii="Times New Roman" w:hAnsi="Times New Roman" w:cs="Times New Roman"/>
          <w:w w:val="105"/>
          <w:sz w:val="16"/>
          <w:szCs w:val="16"/>
        </w:rPr>
        <w:t xml:space="preserve">THOMAS OF </w:t>
      </w:r>
      <w:r w:rsidRPr="007A3A0F">
        <w:rPr>
          <w:rFonts w:ascii="Times New Roman" w:hAnsi="Times New Roman" w:cs="Times New Roman"/>
          <w:spacing w:val="-3"/>
          <w:w w:val="105"/>
          <w:sz w:val="16"/>
          <w:szCs w:val="16"/>
        </w:rPr>
        <w:t xml:space="preserve">CELANO, </w:t>
      </w:r>
      <w:r w:rsidRPr="007A3A0F">
        <w:rPr>
          <w:rFonts w:ascii="Times New Roman" w:hAnsi="Times New Roman" w:cs="Times New Roman"/>
          <w:i/>
          <w:w w:val="105"/>
          <w:sz w:val="16"/>
          <w:szCs w:val="16"/>
        </w:rPr>
        <w:t>The Life of Saint Francis</w:t>
      </w:r>
      <w:r w:rsidRPr="007A3A0F">
        <w:rPr>
          <w:rFonts w:ascii="Times New Roman" w:hAnsi="Times New Roman" w:cs="Times New Roman"/>
          <w:w w:val="105"/>
          <w:sz w:val="16"/>
          <w:szCs w:val="16"/>
        </w:rPr>
        <w:t xml:space="preserve">, I, </w:t>
      </w:r>
      <w:r w:rsidRPr="007A3A0F">
        <w:rPr>
          <w:rFonts w:ascii="Times New Roman" w:hAnsi="Times New Roman" w:cs="Times New Roman"/>
          <w:spacing w:val="2"/>
          <w:w w:val="105"/>
          <w:sz w:val="16"/>
          <w:szCs w:val="16"/>
        </w:rPr>
        <w:t xml:space="preserve">29, </w:t>
      </w:r>
      <w:r w:rsidRPr="007A3A0F">
        <w:rPr>
          <w:rFonts w:ascii="Times New Roman" w:hAnsi="Times New Roman" w:cs="Times New Roman"/>
          <w:w w:val="105"/>
          <w:sz w:val="16"/>
          <w:szCs w:val="16"/>
        </w:rPr>
        <w:t xml:space="preserve">81: in </w:t>
      </w:r>
      <w:r w:rsidRPr="007A3A0F">
        <w:rPr>
          <w:rFonts w:ascii="Times New Roman" w:hAnsi="Times New Roman" w:cs="Times New Roman"/>
          <w:i/>
          <w:w w:val="105"/>
          <w:sz w:val="16"/>
          <w:szCs w:val="16"/>
        </w:rPr>
        <w:t>Francis of Assisi: Early Documents</w:t>
      </w:r>
      <w:r w:rsidRPr="007A3A0F">
        <w:rPr>
          <w:rFonts w:ascii="Times New Roman" w:hAnsi="Times New Roman" w:cs="Times New Roman"/>
          <w:w w:val="105"/>
          <w:sz w:val="16"/>
          <w:szCs w:val="16"/>
        </w:rPr>
        <w:t xml:space="preserve">, </w:t>
      </w:r>
      <w:r w:rsidRPr="007A3A0F">
        <w:rPr>
          <w:rFonts w:ascii="Times New Roman" w:hAnsi="Times New Roman" w:cs="Times New Roman"/>
          <w:spacing w:val="-3"/>
          <w:w w:val="105"/>
          <w:sz w:val="16"/>
          <w:szCs w:val="16"/>
        </w:rPr>
        <w:t xml:space="preserve">vol. </w:t>
      </w:r>
      <w:r w:rsidRPr="007A3A0F">
        <w:rPr>
          <w:rFonts w:ascii="Times New Roman" w:hAnsi="Times New Roman" w:cs="Times New Roman"/>
          <w:w w:val="105"/>
          <w:sz w:val="16"/>
          <w:szCs w:val="16"/>
        </w:rPr>
        <w:t>1, New York- London-Manila,</w:t>
      </w:r>
      <w:r w:rsidRPr="007A3A0F">
        <w:rPr>
          <w:rFonts w:ascii="Times New Roman" w:hAnsi="Times New Roman" w:cs="Times New Roman"/>
          <w:spacing w:val="-31"/>
          <w:w w:val="105"/>
          <w:sz w:val="16"/>
          <w:szCs w:val="16"/>
        </w:rPr>
        <w:t xml:space="preserve"> </w:t>
      </w:r>
      <w:r w:rsidRPr="007A3A0F">
        <w:rPr>
          <w:rFonts w:ascii="Times New Roman" w:hAnsi="Times New Roman" w:cs="Times New Roman"/>
          <w:w w:val="105"/>
          <w:sz w:val="16"/>
          <w:szCs w:val="16"/>
        </w:rPr>
        <w:t>1999,</w:t>
      </w:r>
      <w:r w:rsidRPr="007A3A0F">
        <w:rPr>
          <w:rFonts w:ascii="Times New Roman" w:hAnsi="Times New Roman" w:cs="Times New Roman"/>
          <w:spacing w:val="-33"/>
          <w:w w:val="105"/>
          <w:sz w:val="16"/>
          <w:szCs w:val="16"/>
        </w:rPr>
        <w:t xml:space="preserve"> </w:t>
      </w:r>
      <w:r w:rsidRPr="007A3A0F">
        <w:rPr>
          <w:rFonts w:ascii="Times New Roman" w:hAnsi="Times New Roman" w:cs="Times New Roman"/>
          <w:w w:val="105"/>
          <w:sz w:val="16"/>
          <w:szCs w:val="16"/>
        </w:rPr>
        <w:t>251.</w:t>
      </w:r>
    </w:p>
    <w:p w14:paraId="3B28C036" w14:textId="77777777" w:rsidR="007A3A0F" w:rsidRPr="007A3A0F" w:rsidRDefault="007A3A0F" w:rsidP="007A3A0F">
      <w:pPr>
        <w:pStyle w:val="NoSpacing"/>
        <w:rPr>
          <w:rFonts w:ascii="Times New Roman" w:eastAsia="Times New Roman" w:hAnsi="Times New Roman" w:cs="Times New Roman"/>
          <w:sz w:val="16"/>
          <w:szCs w:val="16"/>
        </w:rPr>
      </w:pPr>
      <w:r w:rsidRPr="007A3A0F">
        <w:rPr>
          <w:rFonts w:ascii="Times New Roman" w:hAnsi="Times New Roman" w:cs="Times New Roman"/>
          <w:spacing w:val="-3"/>
          <w:w w:val="105"/>
          <w:position w:val="7"/>
          <w:sz w:val="16"/>
          <w:szCs w:val="16"/>
        </w:rPr>
        <w:t xml:space="preserve">20  </w:t>
      </w:r>
      <w:r w:rsidRPr="007A3A0F">
        <w:rPr>
          <w:rFonts w:ascii="Times New Roman" w:hAnsi="Times New Roman" w:cs="Times New Roman"/>
          <w:i/>
          <w:w w:val="105"/>
          <w:sz w:val="16"/>
          <w:szCs w:val="16"/>
        </w:rPr>
        <w:t xml:space="preserve">The </w:t>
      </w:r>
      <w:r w:rsidRPr="007A3A0F">
        <w:rPr>
          <w:rFonts w:ascii="Times New Roman" w:hAnsi="Times New Roman" w:cs="Times New Roman"/>
          <w:i/>
          <w:spacing w:val="-3"/>
          <w:w w:val="105"/>
          <w:sz w:val="16"/>
          <w:szCs w:val="16"/>
        </w:rPr>
        <w:t xml:space="preserve">Major </w:t>
      </w:r>
      <w:r w:rsidRPr="007A3A0F">
        <w:rPr>
          <w:rFonts w:ascii="Times New Roman" w:hAnsi="Times New Roman" w:cs="Times New Roman"/>
          <w:i/>
          <w:w w:val="105"/>
          <w:sz w:val="16"/>
          <w:szCs w:val="16"/>
        </w:rPr>
        <w:t>Legend of Saint Francis</w:t>
      </w:r>
      <w:r w:rsidRPr="007A3A0F">
        <w:rPr>
          <w:rFonts w:ascii="Times New Roman" w:hAnsi="Times New Roman" w:cs="Times New Roman"/>
          <w:w w:val="105"/>
          <w:sz w:val="16"/>
          <w:szCs w:val="16"/>
        </w:rPr>
        <w:t xml:space="preserve">, VIII, </w:t>
      </w:r>
      <w:r w:rsidRPr="007A3A0F">
        <w:rPr>
          <w:rFonts w:ascii="Times New Roman" w:hAnsi="Times New Roman" w:cs="Times New Roman"/>
          <w:spacing w:val="3"/>
          <w:w w:val="105"/>
          <w:sz w:val="16"/>
          <w:szCs w:val="16"/>
        </w:rPr>
        <w:t xml:space="preserve">6, </w:t>
      </w:r>
      <w:r w:rsidRPr="007A3A0F">
        <w:rPr>
          <w:rFonts w:ascii="Times New Roman" w:hAnsi="Times New Roman" w:cs="Times New Roman"/>
          <w:w w:val="105"/>
          <w:sz w:val="16"/>
          <w:szCs w:val="16"/>
        </w:rPr>
        <w:t xml:space="preserve">in </w:t>
      </w:r>
      <w:r w:rsidRPr="007A3A0F">
        <w:rPr>
          <w:rFonts w:ascii="Times New Roman" w:hAnsi="Times New Roman" w:cs="Times New Roman"/>
          <w:i/>
          <w:w w:val="105"/>
          <w:sz w:val="16"/>
          <w:szCs w:val="16"/>
        </w:rPr>
        <w:t xml:space="preserve">Francis </w:t>
      </w:r>
      <w:r w:rsidRPr="007A3A0F">
        <w:rPr>
          <w:rFonts w:ascii="Times New Roman" w:hAnsi="Times New Roman" w:cs="Times New Roman"/>
          <w:i/>
          <w:spacing w:val="3"/>
          <w:w w:val="105"/>
          <w:sz w:val="16"/>
          <w:szCs w:val="16"/>
        </w:rPr>
        <w:t xml:space="preserve">of </w:t>
      </w:r>
      <w:r w:rsidRPr="007A3A0F">
        <w:rPr>
          <w:rFonts w:ascii="Times New Roman" w:hAnsi="Times New Roman" w:cs="Times New Roman"/>
          <w:i/>
          <w:w w:val="105"/>
          <w:sz w:val="16"/>
          <w:szCs w:val="16"/>
        </w:rPr>
        <w:t>Assisi: Early Documents</w:t>
      </w:r>
      <w:r w:rsidRPr="007A3A0F">
        <w:rPr>
          <w:rFonts w:ascii="Times New Roman" w:hAnsi="Times New Roman" w:cs="Times New Roman"/>
          <w:w w:val="105"/>
          <w:sz w:val="16"/>
          <w:szCs w:val="16"/>
        </w:rPr>
        <w:t>, vol. 2, New</w:t>
      </w:r>
      <w:r w:rsidRPr="007A3A0F">
        <w:rPr>
          <w:rFonts w:ascii="Times New Roman" w:hAnsi="Times New Roman" w:cs="Times New Roman"/>
          <w:spacing w:val="5"/>
          <w:w w:val="105"/>
          <w:sz w:val="16"/>
          <w:szCs w:val="16"/>
        </w:rPr>
        <w:t xml:space="preserve"> </w:t>
      </w:r>
      <w:r w:rsidRPr="007A3A0F">
        <w:rPr>
          <w:rFonts w:ascii="Times New Roman" w:hAnsi="Times New Roman" w:cs="Times New Roman"/>
          <w:w w:val="105"/>
          <w:sz w:val="16"/>
          <w:szCs w:val="16"/>
        </w:rPr>
        <w:t>York-London-Manila,</w:t>
      </w:r>
    </w:p>
    <w:p w14:paraId="25629B5B" w14:textId="77777777" w:rsidR="007A3A0F" w:rsidRPr="007A3A0F" w:rsidRDefault="007A3A0F" w:rsidP="007A3A0F">
      <w:pPr>
        <w:pStyle w:val="NoSpacing"/>
        <w:rPr>
          <w:rFonts w:ascii="Times New Roman" w:eastAsia="Times New Roman" w:hAnsi="Times New Roman" w:cs="Times New Roman"/>
          <w:sz w:val="16"/>
          <w:szCs w:val="16"/>
        </w:rPr>
      </w:pPr>
      <w:r w:rsidRPr="007A3A0F">
        <w:rPr>
          <w:rFonts w:ascii="Times New Roman" w:hAnsi="Times New Roman" w:cs="Times New Roman"/>
          <w:w w:val="105"/>
          <w:sz w:val="16"/>
          <w:szCs w:val="16"/>
        </w:rPr>
        <w:t>2000,</w:t>
      </w:r>
      <w:r w:rsidRPr="007A3A0F">
        <w:rPr>
          <w:rFonts w:ascii="Times New Roman" w:hAnsi="Times New Roman" w:cs="Times New Roman"/>
          <w:spacing w:val="-23"/>
          <w:w w:val="105"/>
          <w:sz w:val="16"/>
          <w:szCs w:val="16"/>
        </w:rPr>
        <w:t xml:space="preserve"> </w:t>
      </w:r>
      <w:r w:rsidRPr="007A3A0F">
        <w:rPr>
          <w:rFonts w:ascii="Times New Roman" w:hAnsi="Times New Roman" w:cs="Times New Roman"/>
          <w:w w:val="105"/>
          <w:sz w:val="16"/>
          <w:szCs w:val="16"/>
        </w:rPr>
        <w:t>590.</w:t>
      </w:r>
    </w:p>
    <w:p w14:paraId="52EEAD53" w14:textId="77777777" w:rsidR="007A3A0F" w:rsidRPr="007A3A0F" w:rsidRDefault="007A3A0F" w:rsidP="007A3A0F">
      <w:pPr>
        <w:pStyle w:val="NoSpacing"/>
        <w:rPr>
          <w:rFonts w:ascii="Times New Roman" w:hAnsi="Times New Roman" w:cs="Times New Roman"/>
          <w:sz w:val="16"/>
          <w:szCs w:val="16"/>
        </w:rPr>
      </w:pPr>
      <w:r w:rsidRPr="007A3A0F">
        <w:rPr>
          <w:rFonts w:ascii="Times New Roman" w:hAnsi="Times New Roman" w:cs="Times New Roman"/>
          <w:spacing w:val="-3"/>
          <w:w w:val="105"/>
          <w:position w:val="7"/>
          <w:sz w:val="16"/>
          <w:szCs w:val="16"/>
        </w:rPr>
        <w:t>21</w:t>
      </w:r>
      <w:r w:rsidRPr="007A3A0F">
        <w:rPr>
          <w:rFonts w:ascii="Times New Roman" w:hAnsi="Times New Roman" w:cs="Times New Roman"/>
          <w:spacing w:val="25"/>
          <w:w w:val="105"/>
          <w:position w:val="7"/>
          <w:sz w:val="16"/>
          <w:szCs w:val="16"/>
        </w:rPr>
        <w:t xml:space="preserve"> </w:t>
      </w:r>
      <w:r w:rsidRPr="007A3A0F">
        <w:rPr>
          <w:rFonts w:ascii="Times New Roman" w:hAnsi="Times New Roman" w:cs="Times New Roman"/>
          <w:spacing w:val="-3"/>
          <w:w w:val="105"/>
          <w:sz w:val="16"/>
          <w:szCs w:val="16"/>
        </w:rPr>
        <w:t xml:space="preserve">Cf. </w:t>
      </w:r>
      <w:r w:rsidRPr="007A3A0F">
        <w:rPr>
          <w:rFonts w:ascii="Times New Roman" w:hAnsi="Times New Roman" w:cs="Times New Roman"/>
          <w:w w:val="105"/>
          <w:sz w:val="16"/>
          <w:szCs w:val="16"/>
        </w:rPr>
        <w:t xml:space="preserve">THOMAS </w:t>
      </w:r>
      <w:r w:rsidRPr="007A3A0F">
        <w:rPr>
          <w:rFonts w:ascii="Times New Roman" w:hAnsi="Times New Roman" w:cs="Times New Roman"/>
          <w:spacing w:val="3"/>
          <w:w w:val="105"/>
          <w:sz w:val="16"/>
          <w:szCs w:val="16"/>
        </w:rPr>
        <w:t xml:space="preserve">OF </w:t>
      </w:r>
      <w:r w:rsidRPr="007A3A0F">
        <w:rPr>
          <w:rFonts w:ascii="Times New Roman" w:hAnsi="Times New Roman" w:cs="Times New Roman"/>
          <w:w w:val="105"/>
          <w:sz w:val="16"/>
          <w:szCs w:val="16"/>
        </w:rPr>
        <w:t xml:space="preserve">CELANO, </w:t>
      </w:r>
      <w:r w:rsidRPr="007A3A0F">
        <w:rPr>
          <w:rFonts w:ascii="Times New Roman" w:hAnsi="Times New Roman" w:cs="Times New Roman"/>
          <w:i/>
          <w:w w:val="105"/>
          <w:sz w:val="16"/>
          <w:szCs w:val="16"/>
        </w:rPr>
        <w:t xml:space="preserve">The Remembrance </w:t>
      </w:r>
      <w:r w:rsidRPr="007A3A0F">
        <w:rPr>
          <w:rFonts w:ascii="Times New Roman" w:hAnsi="Times New Roman" w:cs="Times New Roman"/>
          <w:i/>
          <w:spacing w:val="3"/>
          <w:w w:val="105"/>
          <w:sz w:val="16"/>
          <w:szCs w:val="16"/>
        </w:rPr>
        <w:t xml:space="preserve">of </w:t>
      </w:r>
      <w:r w:rsidRPr="007A3A0F">
        <w:rPr>
          <w:rFonts w:ascii="Times New Roman" w:hAnsi="Times New Roman" w:cs="Times New Roman"/>
          <w:i/>
          <w:w w:val="105"/>
          <w:sz w:val="16"/>
          <w:szCs w:val="16"/>
        </w:rPr>
        <w:t>the Desire of a Soul</w:t>
      </w:r>
      <w:r w:rsidRPr="007A3A0F">
        <w:rPr>
          <w:rFonts w:ascii="Times New Roman" w:hAnsi="Times New Roman" w:cs="Times New Roman"/>
          <w:w w:val="105"/>
          <w:sz w:val="16"/>
          <w:szCs w:val="16"/>
        </w:rPr>
        <w:t xml:space="preserve">, II, 124, 165, in </w:t>
      </w:r>
      <w:r w:rsidRPr="007A3A0F">
        <w:rPr>
          <w:rFonts w:ascii="Times New Roman" w:hAnsi="Times New Roman" w:cs="Times New Roman"/>
          <w:i/>
          <w:spacing w:val="-3"/>
          <w:w w:val="105"/>
          <w:sz w:val="16"/>
          <w:szCs w:val="16"/>
        </w:rPr>
        <w:t xml:space="preserve">Francis </w:t>
      </w:r>
      <w:r w:rsidRPr="007A3A0F">
        <w:rPr>
          <w:rFonts w:ascii="Times New Roman" w:hAnsi="Times New Roman" w:cs="Times New Roman"/>
          <w:i/>
          <w:w w:val="105"/>
          <w:sz w:val="16"/>
          <w:szCs w:val="16"/>
        </w:rPr>
        <w:t>of Assisi: Early Documents</w:t>
      </w:r>
      <w:r w:rsidRPr="007A3A0F">
        <w:rPr>
          <w:rFonts w:ascii="Times New Roman" w:hAnsi="Times New Roman" w:cs="Times New Roman"/>
          <w:w w:val="105"/>
          <w:sz w:val="16"/>
          <w:szCs w:val="16"/>
        </w:rPr>
        <w:t>,</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w w:val="105"/>
          <w:sz w:val="16"/>
          <w:szCs w:val="16"/>
        </w:rPr>
        <w:t>vol.</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spacing w:val="3"/>
          <w:w w:val="105"/>
          <w:sz w:val="16"/>
          <w:szCs w:val="16"/>
        </w:rPr>
        <w:t>2,</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w w:val="105"/>
          <w:sz w:val="16"/>
          <w:szCs w:val="16"/>
        </w:rPr>
        <w:t>New</w:t>
      </w:r>
      <w:r w:rsidRPr="007A3A0F">
        <w:rPr>
          <w:rFonts w:ascii="Times New Roman" w:hAnsi="Times New Roman" w:cs="Times New Roman"/>
          <w:spacing w:val="-23"/>
          <w:w w:val="105"/>
          <w:sz w:val="16"/>
          <w:szCs w:val="16"/>
        </w:rPr>
        <w:t xml:space="preserve"> </w:t>
      </w:r>
      <w:r w:rsidRPr="007A3A0F">
        <w:rPr>
          <w:rFonts w:ascii="Times New Roman" w:hAnsi="Times New Roman" w:cs="Times New Roman"/>
          <w:w w:val="105"/>
          <w:sz w:val="16"/>
          <w:szCs w:val="16"/>
        </w:rPr>
        <w:t>York-London-Manila,</w:t>
      </w:r>
      <w:r w:rsidRPr="007A3A0F">
        <w:rPr>
          <w:rFonts w:ascii="Times New Roman" w:hAnsi="Times New Roman" w:cs="Times New Roman"/>
          <w:spacing w:val="-19"/>
          <w:w w:val="105"/>
          <w:sz w:val="16"/>
          <w:szCs w:val="16"/>
        </w:rPr>
        <w:t xml:space="preserve"> </w:t>
      </w:r>
      <w:r w:rsidRPr="007A3A0F">
        <w:rPr>
          <w:rFonts w:ascii="Times New Roman" w:hAnsi="Times New Roman" w:cs="Times New Roman"/>
          <w:w w:val="105"/>
          <w:sz w:val="16"/>
          <w:szCs w:val="16"/>
        </w:rPr>
        <w:t>2000,</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w w:val="105"/>
          <w:sz w:val="16"/>
          <w:szCs w:val="16"/>
        </w:rPr>
        <w:t>354.</w:t>
      </w:r>
      <w:r w:rsidRPr="007A3A0F">
        <w:rPr>
          <w:rFonts w:ascii="Times New Roman" w:hAnsi="Times New Roman" w:cs="Times New Roman"/>
          <w:sz w:val="16"/>
          <w:szCs w:val="16"/>
        </w:rPr>
        <w:t xml:space="preserve"> </w:t>
      </w:r>
    </w:p>
    <w:sectPr w:rsidR="007A3A0F" w:rsidRPr="007A3A0F" w:rsidSect="007A3A0F">
      <w:pgSz w:w="11910" w:h="16840"/>
      <w:pgMar w:top="15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7354" w14:textId="77777777" w:rsidR="008F5644" w:rsidRDefault="008F5644" w:rsidP="009356CE">
      <w:r>
        <w:separator/>
      </w:r>
    </w:p>
  </w:endnote>
  <w:endnote w:type="continuationSeparator" w:id="0">
    <w:p w14:paraId="7AF4F980" w14:textId="77777777" w:rsidR="008F5644" w:rsidRDefault="008F5644" w:rsidP="009356CE">
      <w:r>
        <w:continuationSeparator/>
      </w:r>
    </w:p>
  </w:endnote>
  <w:endnote w:id="1">
    <w:p w14:paraId="5A460D43" w14:textId="77777777" w:rsidR="009356CE" w:rsidRPr="009356CE" w:rsidRDefault="009356CE" w:rsidP="009356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0EEF" w14:textId="77777777" w:rsidR="008F5644" w:rsidRDefault="008F5644" w:rsidP="009356CE">
      <w:r>
        <w:separator/>
      </w:r>
    </w:p>
  </w:footnote>
  <w:footnote w:type="continuationSeparator" w:id="0">
    <w:p w14:paraId="2942073D" w14:textId="77777777" w:rsidR="008F5644" w:rsidRDefault="008F5644" w:rsidP="00935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6C0A"/>
    <w:multiLevelType w:val="hybridMultilevel"/>
    <w:tmpl w:val="FF76F068"/>
    <w:lvl w:ilvl="0" w:tplc="8C144BFA">
      <w:start w:val="1"/>
      <w:numFmt w:val="decimal"/>
      <w:lvlText w:val="%1."/>
      <w:lvlJc w:val="left"/>
      <w:pPr>
        <w:ind w:left="124" w:hanging="701"/>
      </w:pPr>
      <w:rPr>
        <w:rFonts w:ascii="Times New Roman" w:eastAsia="Times New Roman" w:hAnsi="Times New Roman" w:cs="Times New Roman" w:hint="default"/>
        <w:spacing w:val="0"/>
        <w:w w:val="101"/>
        <w:sz w:val="23"/>
        <w:szCs w:val="23"/>
      </w:rPr>
    </w:lvl>
    <w:lvl w:ilvl="1" w:tplc="19E25BFE">
      <w:start w:val="1"/>
      <w:numFmt w:val="upperRoman"/>
      <w:lvlText w:val="%2."/>
      <w:lvlJc w:val="left"/>
      <w:pPr>
        <w:ind w:left="804" w:hanging="701"/>
      </w:pPr>
      <w:rPr>
        <w:rFonts w:ascii="Times New Roman" w:eastAsia="Times New Roman" w:hAnsi="Times New Roman" w:cs="Times New Roman" w:hint="default"/>
        <w:spacing w:val="-6"/>
        <w:w w:val="101"/>
        <w:sz w:val="23"/>
        <w:szCs w:val="23"/>
      </w:rPr>
    </w:lvl>
    <w:lvl w:ilvl="2" w:tplc="80B40AFC">
      <w:start w:val="1"/>
      <w:numFmt w:val="bullet"/>
      <w:lvlText w:val="•"/>
      <w:lvlJc w:val="left"/>
      <w:pPr>
        <w:ind w:left="820" w:hanging="701"/>
      </w:pPr>
    </w:lvl>
    <w:lvl w:ilvl="3" w:tplc="A038243A">
      <w:start w:val="1"/>
      <w:numFmt w:val="bullet"/>
      <w:lvlText w:val="•"/>
      <w:lvlJc w:val="left"/>
      <w:pPr>
        <w:ind w:left="1958" w:hanging="701"/>
      </w:pPr>
    </w:lvl>
    <w:lvl w:ilvl="4" w:tplc="06C28036">
      <w:start w:val="1"/>
      <w:numFmt w:val="bullet"/>
      <w:lvlText w:val="•"/>
      <w:lvlJc w:val="left"/>
      <w:pPr>
        <w:ind w:left="3096" w:hanging="701"/>
      </w:pPr>
    </w:lvl>
    <w:lvl w:ilvl="5" w:tplc="23A4CF84">
      <w:start w:val="1"/>
      <w:numFmt w:val="bullet"/>
      <w:lvlText w:val="•"/>
      <w:lvlJc w:val="left"/>
      <w:pPr>
        <w:ind w:left="4234" w:hanging="701"/>
      </w:pPr>
    </w:lvl>
    <w:lvl w:ilvl="6" w:tplc="A1A844B6">
      <w:start w:val="1"/>
      <w:numFmt w:val="bullet"/>
      <w:lvlText w:val="•"/>
      <w:lvlJc w:val="left"/>
      <w:pPr>
        <w:ind w:left="5372" w:hanging="701"/>
      </w:pPr>
    </w:lvl>
    <w:lvl w:ilvl="7" w:tplc="531CAB36">
      <w:start w:val="1"/>
      <w:numFmt w:val="bullet"/>
      <w:lvlText w:val="•"/>
      <w:lvlJc w:val="left"/>
      <w:pPr>
        <w:ind w:left="6510" w:hanging="701"/>
      </w:pPr>
    </w:lvl>
    <w:lvl w:ilvl="8" w:tplc="D18A1902">
      <w:start w:val="1"/>
      <w:numFmt w:val="bullet"/>
      <w:lvlText w:val="•"/>
      <w:lvlJc w:val="left"/>
      <w:pPr>
        <w:ind w:left="7648" w:hanging="70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7A"/>
    <w:rsid w:val="003E0844"/>
    <w:rsid w:val="007A3A0F"/>
    <w:rsid w:val="008F5644"/>
    <w:rsid w:val="009356CE"/>
    <w:rsid w:val="009708B5"/>
    <w:rsid w:val="00975BA4"/>
    <w:rsid w:val="00AA2F7A"/>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85A2"/>
  <w15:chartTrackingRefBased/>
  <w15:docId w15:val="{463066F2-63EC-4ACB-B230-FD54D53F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2F7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A2F7A"/>
    <w:pPr>
      <w:ind w:left="124"/>
    </w:pPr>
    <w:rPr>
      <w:rFonts w:ascii="Times New Roman" w:eastAsia="Times New Roman" w:hAnsi="Times New Roman"/>
      <w:sz w:val="23"/>
      <w:szCs w:val="23"/>
    </w:rPr>
  </w:style>
  <w:style w:type="character" w:customStyle="1" w:styleId="BodyTextChar">
    <w:name w:val="Body Text Char"/>
    <w:basedOn w:val="DefaultParagraphFont"/>
    <w:link w:val="BodyText"/>
    <w:uiPriority w:val="1"/>
    <w:semiHidden/>
    <w:rsid w:val="00AA2F7A"/>
    <w:rPr>
      <w:rFonts w:ascii="Times New Roman" w:eastAsia="Times New Roman" w:hAnsi="Times New Roman"/>
      <w:sz w:val="23"/>
      <w:szCs w:val="23"/>
      <w:lang w:val="en-US"/>
    </w:rPr>
  </w:style>
  <w:style w:type="paragraph" w:styleId="ListParagraph">
    <w:name w:val="List Paragraph"/>
    <w:basedOn w:val="Normal"/>
    <w:uiPriority w:val="1"/>
    <w:qFormat/>
    <w:rsid w:val="00AA2F7A"/>
  </w:style>
  <w:style w:type="paragraph" w:styleId="NoSpacing">
    <w:name w:val="No Spacing"/>
    <w:uiPriority w:val="1"/>
    <w:qFormat/>
    <w:rsid w:val="009708B5"/>
    <w:pPr>
      <w:widowControl w:val="0"/>
      <w:spacing w:after="0" w:line="240" w:lineRule="auto"/>
    </w:pPr>
    <w:rPr>
      <w:lang w:val="en-US"/>
    </w:rPr>
  </w:style>
  <w:style w:type="paragraph" w:styleId="EndnoteText">
    <w:name w:val="endnote text"/>
    <w:basedOn w:val="Normal"/>
    <w:link w:val="EndnoteTextChar"/>
    <w:uiPriority w:val="99"/>
    <w:semiHidden/>
    <w:unhideWhenUsed/>
    <w:rsid w:val="009356CE"/>
    <w:rPr>
      <w:sz w:val="20"/>
      <w:szCs w:val="20"/>
    </w:rPr>
  </w:style>
  <w:style w:type="character" w:customStyle="1" w:styleId="EndnoteTextChar">
    <w:name w:val="Endnote Text Char"/>
    <w:basedOn w:val="DefaultParagraphFont"/>
    <w:link w:val="EndnoteText"/>
    <w:uiPriority w:val="99"/>
    <w:semiHidden/>
    <w:rsid w:val="009356CE"/>
    <w:rPr>
      <w:sz w:val="20"/>
      <w:szCs w:val="20"/>
      <w:lang w:val="en-US"/>
    </w:rPr>
  </w:style>
  <w:style w:type="character" w:styleId="EndnoteReference">
    <w:name w:val="endnote reference"/>
    <w:basedOn w:val="DefaultParagraphFont"/>
    <w:uiPriority w:val="99"/>
    <w:semiHidden/>
    <w:unhideWhenUsed/>
    <w:rsid w:val="00935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5F7D-C445-498D-97CC-0D6B8CF4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2015-08-21T01:22:00Z</dcterms:created>
  <dcterms:modified xsi:type="dcterms:W3CDTF">2020-08-18T23:12:00Z</dcterms:modified>
</cp:coreProperties>
</file>