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BA37" w14:textId="620BD8AB" w:rsidR="00FF50A1" w:rsidRPr="00F74E87" w:rsidRDefault="00FF50A1" w:rsidP="00FF50A1">
      <w:pPr>
        <w:rPr>
          <w:rFonts w:ascii="Times New Roman" w:hAnsi="Times New Roman" w:cs="Times New Roman"/>
          <w:b/>
          <w:bCs/>
          <w:sz w:val="24"/>
          <w:szCs w:val="24"/>
        </w:rPr>
      </w:pPr>
      <w:r w:rsidRPr="00F74E87">
        <w:rPr>
          <w:rFonts w:ascii="Times New Roman" w:hAnsi="Times New Roman" w:cs="Times New Roman"/>
          <w:b/>
          <w:bCs/>
          <w:sz w:val="24"/>
          <w:szCs w:val="24"/>
        </w:rPr>
        <w:t>LET US LIVE ACCORDING TO THE PERFECTION OF THE HOLY GOSPEL</w:t>
      </w:r>
    </w:p>
    <w:p w14:paraId="1535DEDF" w14:textId="52AAD0AA" w:rsidR="00823091" w:rsidRPr="000F6852" w:rsidRDefault="00823091" w:rsidP="00F74E87">
      <w:pPr>
        <w:autoSpaceDE w:val="0"/>
        <w:autoSpaceDN w:val="0"/>
        <w:adjustRightInd w:val="0"/>
        <w:spacing w:after="0" w:line="240" w:lineRule="auto"/>
        <w:jc w:val="center"/>
        <w:rPr>
          <w:rFonts w:ascii="Times New Roman" w:hAnsi="Times New Roman" w:cs="Times New Roman"/>
          <w:sz w:val="24"/>
          <w:szCs w:val="24"/>
        </w:rPr>
      </w:pPr>
      <w:r w:rsidRPr="000F6852">
        <w:rPr>
          <w:rFonts w:ascii="Times New Roman" w:hAnsi="Times New Roman" w:cs="Times New Roman"/>
          <w:sz w:val="24"/>
          <w:szCs w:val="24"/>
        </w:rPr>
        <w:t xml:space="preserve">Br Massimo Fusarelli, </w:t>
      </w:r>
      <w:r w:rsidR="00072AC9">
        <w:rPr>
          <w:rFonts w:ascii="Times New Roman" w:hAnsi="Times New Roman" w:cs="Times New Roman"/>
          <w:sz w:val="24"/>
          <w:szCs w:val="24"/>
        </w:rPr>
        <w:t>OFM</w:t>
      </w:r>
      <w:r w:rsidRPr="000F6852">
        <w:rPr>
          <w:rFonts w:ascii="Times New Roman" w:hAnsi="Times New Roman" w:cs="Times New Roman"/>
          <w:sz w:val="24"/>
          <w:szCs w:val="24"/>
        </w:rPr>
        <w:t xml:space="preserve"> Minister </w:t>
      </w:r>
      <w:r w:rsidR="00072AC9">
        <w:rPr>
          <w:rFonts w:ascii="Times New Roman" w:hAnsi="Times New Roman" w:cs="Times New Roman"/>
          <w:sz w:val="24"/>
          <w:szCs w:val="24"/>
        </w:rPr>
        <w:t>G</w:t>
      </w:r>
      <w:r w:rsidRPr="000F6852">
        <w:rPr>
          <w:rFonts w:ascii="Times New Roman" w:hAnsi="Times New Roman" w:cs="Times New Roman"/>
          <w:sz w:val="24"/>
          <w:szCs w:val="24"/>
        </w:rPr>
        <w:t xml:space="preserve">eneral and </w:t>
      </w:r>
      <w:r w:rsidR="00072AC9">
        <w:rPr>
          <w:rFonts w:ascii="Times New Roman" w:hAnsi="Times New Roman" w:cs="Times New Roman"/>
          <w:sz w:val="24"/>
          <w:szCs w:val="24"/>
        </w:rPr>
        <w:t>S</w:t>
      </w:r>
      <w:r w:rsidRPr="000F6852">
        <w:rPr>
          <w:rFonts w:ascii="Times New Roman" w:hAnsi="Times New Roman" w:cs="Times New Roman"/>
          <w:sz w:val="24"/>
          <w:szCs w:val="24"/>
        </w:rPr>
        <w:t>ervant</w:t>
      </w:r>
    </w:p>
    <w:p w14:paraId="7B841566" w14:textId="77777777" w:rsidR="00823091" w:rsidRPr="000F6852" w:rsidRDefault="00823091" w:rsidP="00823091">
      <w:pPr>
        <w:jc w:val="center"/>
        <w:rPr>
          <w:rFonts w:ascii="Times New Roman" w:hAnsi="Times New Roman" w:cs="Times New Roman"/>
          <w:sz w:val="24"/>
          <w:szCs w:val="24"/>
        </w:rPr>
      </w:pPr>
    </w:p>
    <w:p w14:paraId="7B50A122" w14:textId="209C3E94" w:rsidR="006073E8" w:rsidRDefault="00FF50A1" w:rsidP="00763EBB">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In 2021</w:t>
      </w:r>
      <w:r w:rsidR="00E84A7B">
        <w:rPr>
          <w:rFonts w:ascii="Times New Roman" w:hAnsi="Times New Roman" w:cs="Times New Roman"/>
          <w:sz w:val="24"/>
          <w:szCs w:val="24"/>
        </w:rPr>
        <w:t>,</w:t>
      </w:r>
      <w:r w:rsidRPr="000F6852">
        <w:rPr>
          <w:rFonts w:ascii="Times New Roman" w:hAnsi="Times New Roman" w:cs="Times New Roman"/>
          <w:sz w:val="24"/>
          <w:szCs w:val="24"/>
        </w:rPr>
        <w:t xml:space="preserve"> we remember the 800th </w:t>
      </w:r>
      <w:r w:rsidR="00E84A7B">
        <w:rPr>
          <w:rFonts w:ascii="Times New Roman" w:hAnsi="Times New Roman" w:cs="Times New Roman"/>
          <w:sz w:val="24"/>
          <w:szCs w:val="24"/>
        </w:rPr>
        <w:t>A</w:t>
      </w:r>
      <w:r w:rsidRPr="000F6852">
        <w:rPr>
          <w:rFonts w:ascii="Times New Roman" w:hAnsi="Times New Roman" w:cs="Times New Roman"/>
          <w:sz w:val="24"/>
          <w:szCs w:val="24"/>
        </w:rPr>
        <w:t>nniversary</w:t>
      </w:r>
      <w:r w:rsidR="000F6852">
        <w:rPr>
          <w:rFonts w:ascii="Times New Roman" w:hAnsi="Times New Roman" w:cs="Times New Roman"/>
          <w:sz w:val="24"/>
          <w:szCs w:val="24"/>
        </w:rPr>
        <w:t xml:space="preserve"> </w:t>
      </w:r>
      <w:r w:rsidRPr="000F6852">
        <w:rPr>
          <w:rFonts w:ascii="Times New Roman" w:hAnsi="Times New Roman" w:cs="Times New Roman"/>
          <w:sz w:val="24"/>
          <w:szCs w:val="24"/>
        </w:rPr>
        <w:t xml:space="preserve">of the </w:t>
      </w:r>
      <w:r w:rsidRPr="00E84A7B">
        <w:rPr>
          <w:rFonts w:ascii="Times New Roman" w:hAnsi="Times New Roman" w:cs="Times New Roman"/>
          <w:i/>
          <w:iCs/>
          <w:sz w:val="24"/>
          <w:szCs w:val="24"/>
        </w:rPr>
        <w:t>Regula non bullata</w:t>
      </w:r>
      <w:r w:rsidRPr="000F6852">
        <w:rPr>
          <w:rFonts w:ascii="Times New Roman" w:hAnsi="Times New Roman" w:cs="Times New Roman"/>
          <w:sz w:val="24"/>
          <w:szCs w:val="24"/>
        </w:rPr>
        <w:t>. T</w:t>
      </w:r>
      <w:r w:rsidR="00001626" w:rsidRPr="000F6852">
        <w:rPr>
          <w:rFonts w:ascii="Times New Roman" w:hAnsi="Times New Roman" w:cs="Times New Roman"/>
          <w:sz w:val="24"/>
          <w:szCs w:val="24"/>
        </w:rPr>
        <w:t xml:space="preserve">his precious text still speaks to us in a formidable way of the evangelical inspiration of St Francis and, at the same time, makes us look towards St Clare. In the prologue, we read (Rnb Prologue 2): </w:t>
      </w:r>
      <w:r w:rsidR="006F0AE3">
        <w:rPr>
          <w:rFonts w:ascii="Times New Roman" w:hAnsi="Times New Roman" w:cs="Times New Roman"/>
          <w:sz w:val="24"/>
          <w:szCs w:val="24"/>
        </w:rPr>
        <w:t>“</w:t>
      </w:r>
      <w:r w:rsidR="00001626" w:rsidRPr="000F6852">
        <w:rPr>
          <w:rFonts w:ascii="Times New Roman" w:hAnsi="Times New Roman" w:cs="Times New Roman"/>
          <w:sz w:val="24"/>
          <w:szCs w:val="24"/>
        </w:rPr>
        <w:t>This is the life of the Gospel of Jesus Christ that Brother Francis petitioned the Lord Pope to grant and confirm for him</w:t>
      </w:r>
      <w:r w:rsidR="00F22E88">
        <w:rPr>
          <w:rFonts w:ascii="Times New Roman" w:hAnsi="Times New Roman" w:cs="Times New Roman"/>
          <w:sz w:val="24"/>
          <w:szCs w:val="24"/>
        </w:rPr>
        <w:t>”</w:t>
      </w:r>
      <w:r w:rsidR="00001626" w:rsidRPr="000F6852">
        <w:rPr>
          <w:rFonts w:ascii="Times New Roman" w:hAnsi="Times New Roman" w:cs="Times New Roman"/>
          <w:sz w:val="24"/>
          <w:szCs w:val="24"/>
        </w:rPr>
        <w:t>; and he did grant and confirm it for him and his brothers</w:t>
      </w:r>
      <w:r w:rsidR="007D37FA">
        <w:rPr>
          <w:rFonts w:ascii="Times New Roman" w:hAnsi="Times New Roman" w:cs="Times New Roman"/>
          <w:sz w:val="24"/>
          <w:szCs w:val="24"/>
        </w:rPr>
        <w:t>,</w:t>
      </w:r>
      <w:r w:rsidR="00001626" w:rsidRPr="000F6852">
        <w:rPr>
          <w:rFonts w:ascii="Times New Roman" w:hAnsi="Times New Roman" w:cs="Times New Roman"/>
          <w:sz w:val="24"/>
          <w:szCs w:val="24"/>
        </w:rPr>
        <w:t xml:space="preserve"> present and to come. And in the conclusion, we hear: </w:t>
      </w:r>
      <w:r w:rsidR="006F0AE3">
        <w:rPr>
          <w:rFonts w:ascii="Times New Roman" w:hAnsi="Times New Roman" w:cs="Times New Roman"/>
          <w:sz w:val="24"/>
          <w:szCs w:val="24"/>
        </w:rPr>
        <w:t>“</w:t>
      </w:r>
      <w:r w:rsidR="00001626" w:rsidRPr="000F6852">
        <w:rPr>
          <w:rFonts w:ascii="Times New Roman" w:hAnsi="Times New Roman" w:cs="Times New Roman"/>
          <w:sz w:val="24"/>
          <w:szCs w:val="24"/>
        </w:rPr>
        <w:t>I ask all my brothers to learn and frequently call to mind the tenor and sense of what has been written in this life for the salvation of our souls.</w:t>
      </w:r>
      <w:r w:rsidR="006F0AE3">
        <w:rPr>
          <w:rFonts w:ascii="Times New Roman" w:hAnsi="Times New Roman" w:cs="Times New Roman"/>
          <w:sz w:val="24"/>
          <w:szCs w:val="24"/>
        </w:rPr>
        <w:t>”</w:t>
      </w:r>
      <w:r w:rsidR="00001626" w:rsidRPr="000F6852">
        <w:rPr>
          <w:rFonts w:ascii="Times New Roman" w:hAnsi="Times New Roman" w:cs="Times New Roman"/>
          <w:sz w:val="24"/>
          <w:szCs w:val="24"/>
        </w:rPr>
        <w:t xml:space="preserve"> </w:t>
      </w:r>
    </w:p>
    <w:p w14:paraId="19D1CA81" w14:textId="77777777" w:rsidR="006073E8" w:rsidRDefault="006073E8" w:rsidP="000F6852">
      <w:pPr>
        <w:autoSpaceDE w:val="0"/>
        <w:autoSpaceDN w:val="0"/>
        <w:adjustRightInd w:val="0"/>
        <w:spacing w:after="0" w:line="240" w:lineRule="auto"/>
        <w:rPr>
          <w:rFonts w:ascii="Times New Roman" w:hAnsi="Times New Roman" w:cs="Times New Roman"/>
          <w:sz w:val="24"/>
          <w:szCs w:val="24"/>
        </w:rPr>
      </w:pPr>
    </w:p>
    <w:p w14:paraId="362B6C19" w14:textId="4DEAF6E6" w:rsidR="007C7EBB" w:rsidRDefault="00001626" w:rsidP="00482CC5">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 xml:space="preserve">St Francis speaks of a life that he hands over to his </w:t>
      </w:r>
      <w:r w:rsidR="00B869F9">
        <w:rPr>
          <w:rFonts w:ascii="Times New Roman" w:hAnsi="Times New Roman" w:cs="Times New Roman"/>
          <w:sz w:val="24"/>
          <w:szCs w:val="24"/>
        </w:rPr>
        <w:t>b</w:t>
      </w:r>
      <w:r w:rsidRPr="000F6852">
        <w:rPr>
          <w:rFonts w:ascii="Times New Roman" w:hAnsi="Times New Roman" w:cs="Times New Roman"/>
          <w:sz w:val="24"/>
          <w:szCs w:val="24"/>
        </w:rPr>
        <w:t>rothers and that finds its source and inspiration in following the teaching and footprints of our Lord Jesus Christ (RnB I,1). The link that binds the Gospel to life and life to the Gospel</w:t>
      </w:r>
      <w:r w:rsidR="001E5792">
        <w:rPr>
          <w:rFonts w:ascii="Times New Roman" w:hAnsi="Times New Roman" w:cs="Times New Roman"/>
          <w:sz w:val="24"/>
          <w:szCs w:val="24"/>
          <w:vertAlign w:val="superscript"/>
        </w:rPr>
        <w:t>1</w:t>
      </w:r>
      <w:r w:rsidRPr="000F6852">
        <w:rPr>
          <w:rFonts w:ascii="Times New Roman" w:hAnsi="Times New Roman" w:cs="Times New Roman"/>
          <w:sz w:val="24"/>
          <w:szCs w:val="24"/>
        </w:rPr>
        <w:t xml:space="preserve"> in the </w:t>
      </w:r>
      <w:r w:rsidRPr="006073E8">
        <w:rPr>
          <w:rFonts w:ascii="Times New Roman" w:hAnsi="Times New Roman" w:cs="Times New Roman"/>
          <w:i/>
          <w:iCs/>
          <w:sz w:val="24"/>
          <w:szCs w:val="24"/>
        </w:rPr>
        <w:t>Regula non bullata</w:t>
      </w:r>
      <w:r w:rsidRPr="000F6852">
        <w:rPr>
          <w:rFonts w:ascii="Times New Roman" w:hAnsi="Times New Roman" w:cs="Times New Roman"/>
          <w:sz w:val="24"/>
          <w:szCs w:val="24"/>
        </w:rPr>
        <w:t xml:space="preserve"> is constant in Francis, who also proposes it to Clare and her sisters in two short and intense writings: </w:t>
      </w:r>
      <w:r w:rsidR="007C7EBB">
        <w:rPr>
          <w:rFonts w:ascii="Times New Roman" w:hAnsi="Times New Roman" w:cs="Times New Roman"/>
          <w:sz w:val="24"/>
          <w:szCs w:val="24"/>
        </w:rPr>
        <w:t>“</w:t>
      </w:r>
      <w:r w:rsidRPr="000F6852">
        <w:rPr>
          <w:rFonts w:ascii="Times New Roman" w:hAnsi="Times New Roman" w:cs="Times New Roman"/>
          <w:sz w:val="24"/>
          <w:szCs w:val="24"/>
        </w:rPr>
        <w:t>Because by divine inspiration… choosing to live according to the perfection of the holy Gospel, I resolve and promise for myself and for my brothers always to have the same loving care and special solicitude for you as for them (Form of Life 1-2)</w:t>
      </w:r>
      <w:r w:rsidR="00430866">
        <w:rPr>
          <w:rFonts w:ascii="Times New Roman" w:hAnsi="Times New Roman" w:cs="Times New Roman"/>
          <w:sz w:val="24"/>
          <w:szCs w:val="24"/>
        </w:rPr>
        <w:t>.</w:t>
      </w:r>
      <w:r w:rsidRPr="000F6852">
        <w:rPr>
          <w:rFonts w:ascii="Times New Roman" w:hAnsi="Times New Roman" w:cs="Times New Roman"/>
          <w:sz w:val="24"/>
          <w:szCs w:val="24"/>
        </w:rPr>
        <w:t xml:space="preserve"> I, little brother Francis, wish to follow the life and poverty of our most high Lord Jesus Christ and of His most holy Mother</w:t>
      </w:r>
      <w:r w:rsidR="00A41463">
        <w:rPr>
          <w:rFonts w:ascii="Times New Roman" w:hAnsi="Times New Roman" w:cs="Times New Roman"/>
          <w:sz w:val="24"/>
          <w:szCs w:val="24"/>
        </w:rPr>
        <w:t>,</w:t>
      </w:r>
      <w:r w:rsidRPr="000F6852">
        <w:rPr>
          <w:rFonts w:ascii="Times New Roman" w:hAnsi="Times New Roman" w:cs="Times New Roman"/>
          <w:sz w:val="24"/>
          <w:szCs w:val="24"/>
        </w:rPr>
        <w:t xml:space="preserve"> and to persevere in this until the end; and I ask you, my ladies, and I give you my advice</w:t>
      </w:r>
      <w:r w:rsidR="00A41463">
        <w:rPr>
          <w:rFonts w:ascii="Times New Roman" w:hAnsi="Times New Roman" w:cs="Times New Roman"/>
          <w:sz w:val="24"/>
          <w:szCs w:val="24"/>
        </w:rPr>
        <w:t>,</w:t>
      </w:r>
      <w:r w:rsidRPr="000F6852">
        <w:rPr>
          <w:rFonts w:ascii="Times New Roman" w:hAnsi="Times New Roman" w:cs="Times New Roman"/>
          <w:sz w:val="24"/>
          <w:szCs w:val="24"/>
        </w:rPr>
        <w:t xml:space="preserve"> that you live always in this most holy life and poverty</w:t>
      </w:r>
      <w:r w:rsidR="007C7EBB">
        <w:rPr>
          <w:rFonts w:ascii="Times New Roman" w:hAnsi="Times New Roman" w:cs="Times New Roman"/>
          <w:sz w:val="24"/>
          <w:szCs w:val="24"/>
        </w:rPr>
        <w:t>”</w:t>
      </w:r>
      <w:r w:rsidRPr="000F6852">
        <w:rPr>
          <w:rFonts w:ascii="Times New Roman" w:hAnsi="Times New Roman" w:cs="Times New Roman"/>
          <w:sz w:val="24"/>
          <w:szCs w:val="24"/>
        </w:rPr>
        <w:t xml:space="preserve"> (Last wishes 1-2)</w:t>
      </w:r>
      <w:r w:rsidR="007C7EBB">
        <w:rPr>
          <w:rFonts w:ascii="Times New Roman" w:hAnsi="Times New Roman" w:cs="Times New Roman"/>
          <w:sz w:val="24"/>
          <w:szCs w:val="24"/>
        </w:rPr>
        <w:t>.</w:t>
      </w:r>
      <w:r w:rsidRPr="000F6852">
        <w:rPr>
          <w:rFonts w:ascii="Times New Roman" w:hAnsi="Times New Roman" w:cs="Times New Roman"/>
          <w:sz w:val="24"/>
          <w:szCs w:val="24"/>
        </w:rPr>
        <w:t xml:space="preserve"> </w:t>
      </w:r>
    </w:p>
    <w:p w14:paraId="0FE08753" w14:textId="77777777" w:rsidR="007C7EBB" w:rsidRDefault="007C7EBB" w:rsidP="000F6852">
      <w:pPr>
        <w:autoSpaceDE w:val="0"/>
        <w:autoSpaceDN w:val="0"/>
        <w:adjustRightInd w:val="0"/>
        <w:spacing w:after="0" w:line="240" w:lineRule="auto"/>
        <w:rPr>
          <w:rFonts w:ascii="Times New Roman" w:hAnsi="Times New Roman" w:cs="Times New Roman"/>
          <w:sz w:val="24"/>
          <w:szCs w:val="24"/>
        </w:rPr>
      </w:pPr>
    </w:p>
    <w:p w14:paraId="18E823E6" w14:textId="5A24B5D7" w:rsidR="007C7EBB" w:rsidRDefault="00001626" w:rsidP="00430866">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 xml:space="preserve">It is a counsel that Francis addresses to those he calls </w:t>
      </w:r>
      <w:r w:rsidR="00D5753B">
        <w:rPr>
          <w:rFonts w:ascii="Times New Roman" w:hAnsi="Times New Roman" w:cs="Times New Roman"/>
          <w:sz w:val="24"/>
          <w:szCs w:val="24"/>
        </w:rPr>
        <w:t>“</w:t>
      </w:r>
      <w:r w:rsidRPr="000F6852">
        <w:rPr>
          <w:rFonts w:ascii="Times New Roman" w:hAnsi="Times New Roman" w:cs="Times New Roman"/>
          <w:sz w:val="24"/>
          <w:szCs w:val="24"/>
        </w:rPr>
        <w:t>my ladies</w:t>
      </w:r>
      <w:r w:rsidR="00D5753B">
        <w:rPr>
          <w:rFonts w:ascii="Times New Roman" w:hAnsi="Times New Roman" w:cs="Times New Roman"/>
          <w:sz w:val="24"/>
          <w:szCs w:val="24"/>
        </w:rPr>
        <w:t>”</w:t>
      </w:r>
      <w:r w:rsidRPr="000F6852">
        <w:rPr>
          <w:rFonts w:ascii="Times New Roman" w:hAnsi="Times New Roman" w:cs="Times New Roman"/>
          <w:sz w:val="24"/>
          <w:szCs w:val="24"/>
        </w:rPr>
        <w:t xml:space="preserve">, and at the same time, it is the charismatic nucleus that unites brothers and sisters in the same form of life - lived in different ways and conditions. The Poverello promises to take diligent care and special solicitude of the sisters precisely within this communion in charism, which unites brothers and sisters in the most genuine sense. The early years of the friars’ experience of the Gospel came together in the </w:t>
      </w:r>
      <w:r w:rsidRPr="007C7EBB">
        <w:rPr>
          <w:rFonts w:ascii="Times New Roman" w:hAnsi="Times New Roman" w:cs="Times New Roman"/>
          <w:i/>
          <w:iCs/>
          <w:sz w:val="24"/>
          <w:szCs w:val="24"/>
        </w:rPr>
        <w:t>Regula non bullata</w:t>
      </w:r>
      <w:r w:rsidRPr="000F6852">
        <w:rPr>
          <w:rFonts w:ascii="Times New Roman" w:hAnsi="Times New Roman" w:cs="Times New Roman"/>
          <w:sz w:val="24"/>
          <w:szCs w:val="24"/>
        </w:rPr>
        <w:t xml:space="preserve">, a text that took root through a continuous dialogue between life, which is movement by definition, and the </w:t>
      </w:r>
      <w:r w:rsidR="007C7EBB">
        <w:rPr>
          <w:rFonts w:ascii="Times New Roman" w:hAnsi="Times New Roman" w:cs="Times New Roman"/>
          <w:sz w:val="24"/>
          <w:szCs w:val="24"/>
        </w:rPr>
        <w:t>R</w:t>
      </w:r>
      <w:r w:rsidRPr="000F6852">
        <w:rPr>
          <w:rFonts w:ascii="Times New Roman" w:hAnsi="Times New Roman" w:cs="Times New Roman"/>
          <w:sz w:val="24"/>
          <w:szCs w:val="24"/>
        </w:rPr>
        <w:t xml:space="preserve">ule, which lays down its cornerstones. </w:t>
      </w:r>
    </w:p>
    <w:p w14:paraId="0C7E729C" w14:textId="77777777" w:rsidR="007C7EBB" w:rsidRDefault="007C7EBB" w:rsidP="000F6852">
      <w:pPr>
        <w:autoSpaceDE w:val="0"/>
        <w:autoSpaceDN w:val="0"/>
        <w:adjustRightInd w:val="0"/>
        <w:spacing w:after="0" w:line="240" w:lineRule="auto"/>
        <w:rPr>
          <w:rFonts w:ascii="Times New Roman" w:hAnsi="Times New Roman" w:cs="Times New Roman"/>
          <w:sz w:val="24"/>
          <w:szCs w:val="24"/>
        </w:rPr>
      </w:pPr>
    </w:p>
    <w:p w14:paraId="0C436AB3" w14:textId="77777777" w:rsidR="007C7EBB" w:rsidRDefault="00001626" w:rsidP="00430866">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 xml:space="preserve">Francis knows that Clare senses and lives this circularity between life and the Gospel and proposes it fearlessly. What unites us, then, is precisely this link between life and the Gospel, where the one enlightens the other and receives continuous inspiration from it. If it is true that the Gospel directs life towards conversion, it is also true that life helps us to listen to the word of the Gospel in the ever-new journey of existence, immersed in the changes of history. </w:t>
      </w:r>
    </w:p>
    <w:p w14:paraId="54FCF29A" w14:textId="77777777" w:rsidR="007C7EBB" w:rsidRDefault="007C7EBB" w:rsidP="000F6852">
      <w:pPr>
        <w:autoSpaceDE w:val="0"/>
        <w:autoSpaceDN w:val="0"/>
        <w:adjustRightInd w:val="0"/>
        <w:spacing w:after="0" w:line="240" w:lineRule="auto"/>
        <w:rPr>
          <w:rFonts w:ascii="Times New Roman" w:hAnsi="Times New Roman" w:cs="Times New Roman"/>
          <w:sz w:val="24"/>
          <w:szCs w:val="24"/>
        </w:rPr>
      </w:pPr>
    </w:p>
    <w:p w14:paraId="526DD9EB" w14:textId="1D1369B3" w:rsidR="007C7EBB" w:rsidRDefault="00001626" w:rsidP="00430866">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The word of the Gospel enlightens and transforms lives and is in turn enlightened by the word of the lives of the men and women we meet, of the little ones and the poor of our time, of creation and also of all those who are on a quest for meaning and truth. We need more of a life that is truly welcomed, lived, loved, given, shared</w:t>
      </w:r>
      <w:r w:rsidR="009B4FA4">
        <w:rPr>
          <w:rFonts w:ascii="Times New Roman" w:hAnsi="Times New Roman" w:cs="Times New Roman"/>
          <w:sz w:val="24"/>
          <w:szCs w:val="24"/>
        </w:rPr>
        <w:t>,</w:t>
      </w:r>
      <w:r w:rsidRPr="000F6852">
        <w:rPr>
          <w:rFonts w:ascii="Times New Roman" w:hAnsi="Times New Roman" w:cs="Times New Roman"/>
          <w:sz w:val="24"/>
          <w:szCs w:val="24"/>
        </w:rPr>
        <w:t xml:space="preserve"> to welcome the Gospel word, without which the book of our existence remains sealed. </w:t>
      </w:r>
    </w:p>
    <w:p w14:paraId="55660438" w14:textId="77777777" w:rsidR="007C7EBB" w:rsidRDefault="007C7EBB" w:rsidP="000F6852">
      <w:pPr>
        <w:autoSpaceDE w:val="0"/>
        <w:autoSpaceDN w:val="0"/>
        <w:adjustRightInd w:val="0"/>
        <w:spacing w:after="0" w:line="240" w:lineRule="auto"/>
        <w:rPr>
          <w:rFonts w:ascii="Times New Roman" w:hAnsi="Times New Roman" w:cs="Times New Roman"/>
          <w:sz w:val="24"/>
          <w:szCs w:val="24"/>
        </w:rPr>
      </w:pPr>
    </w:p>
    <w:p w14:paraId="3E85976B" w14:textId="77777777" w:rsidR="0078004B" w:rsidRDefault="00001626" w:rsidP="00430866">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 xml:space="preserve">We cannot wrap ourselves up in the search for our Franciscan Clarian identity without continuous comparison and dialogue with the journey through life, </w:t>
      </w:r>
      <w:r w:rsidR="00E84A7B" w:rsidRPr="000F6852">
        <w:rPr>
          <w:rFonts w:ascii="Times New Roman" w:hAnsi="Times New Roman" w:cs="Times New Roman"/>
          <w:sz w:val="24"/>
          <w:szCs w:val="24"/>
        </w:rPr>
        <w:t>ours,</w:t>
      </w:r>
      <w:r w:rsidRPr="000F6852">
        <w:rPr>
          <w:rFonts w:ascii="Times New Roman" w:hAnsi="Times New Roman" w:cs="Times New Roman"/>
          <w:sz w:val="24"/>
          <w:szCs w:val="24"/>
        </w:rPr>
        <w:t xml:space="preserve"> and that of many in this unique time. The Gospel calls us to conversion and ignites in us the call to the radicality of faith, made up of the search for the Lord’s face in following Jesus. The gift of life calls us </w:t>
      </w:r>
      <w:r w:rsidRPr="000F6852">
        <w:rPr>
          <w:rFonts w:ascii="Times New Roman" w:hAnsi="Times New Roman" w:cs="Times New Roman"/>
          <w:sz w:val="24"/>
          <w:szCs w:val="24"/>
        </w:rPr>
        <w:lastRenderedPageBreak/>
        <w:t xml:space="preserve">to the radicality of self-giving as the decisive factor for a full existence. The radical following of the poor and crucified Christ united Francis and Clare in the space of a fraternity lived in minority and poverty, typical of those who renounce support and guarantees. </w:t>
      </w:r>
    </w:p>
    <w:p w14:paraId="1D998BEA" w14:textId="77777777" w:rsidR="0078004B" w:rsidRDefault="0078004B" w:rsidP="000F6852">
      <w:pPr>
        <w:autoSpaceDE w:val="0"/>
        <w:autoSpaceDN w:val="0"/>
        <w:adjustRightInd w:val="0"/>
        <w:spacing w:after="0" w:line="240" w:lineRule="auto"/>
        <w:rPr>
          <w:rFonts w:ascii="Times New Roman" w:hAnsi="Times New Roman" w:cs="Times New Roman"/>
          <w:sz w:val="24"/>
          <w:szCs w:val="24"/>
        </w:rPr>
      </w:pPr>
    </w:p>
    <w:p w14:paraId="6D7055A8" w14:textId="5FABF972" w:rsidR="00FC4F6C" w:rsidRDefault="00001626" w:rsidP="00430866">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Clare’s cloister</w:t>
      </w:r>
      <w:r w:rsidR="0078004B">
        <w:rPr>
          <w:rFonts w:ascii="Times New Roman" w:hAnsi="Times New Roman" w:cs="Times New Roman"/>
          <w:sz w:val="24"/>
          <w:szCs w:val="24"/>
        </w:rPr>
        <w:t>,</w:t>
      </w:r>
      <w:r w:rsidRPr="000F6852">
        <w:rPr>
          <w:rFonts w:ascii="Times New Roman" w:hAnsi="Times New Roman" w:cs="Times New Roman"/>
          <w:sz w:val="24"/>
          <w:szCs w:val="24"/>
        </w:rPr>
        <w:t xml:space="preserve"> lived with her sisters at San Damiano, and Francis’ cloister</w:t>
      </w:r>
      <w:r w:rsidR="0078004B">
        <w:rPr>
          <w:rFonts w:ascii="Times New Roman" w:hAnsi="Times New Roman" w:cs="Times New Roman"/>
          <w:sz w:val="24"/>
          <w:szCs w:val="24"/>
        </w:rPr>
        <w:t>,</w:t>
      </w:r>
      <w:r w:rsidRPr="000F6852">
        <w:rPr>
          <w:rFonts w:ascii="Times New Roman" w:hAnsi="Times New Roman" w:cs="Times New Roman"/>
          <w:sz w:val="24"/>
          <w:szCs w:val="24"/>
        </w:rPr>
        <w:t xml:space="preserve"> lived with his brothers on the roads of the world, ask us to seek together what truly unites us and to be, with our lives, prophetic words for our time. I deeply feel that this is our common call in today’s Church for the world, which God loves: to listen and welcome the word of the Gospel, so that life may be transformed by it and allow the power of the Spirit to express itself, who dwells in it and wants to lead it towards its fullness, which is eternal life, the love of the Father and the Son and the Holy Spirit, an eternal dance open to all creatures. And this fullness has the name of liberated and redeemed lives, capable of becoming truly fraternal and a leaven of fraternity for many today. </w:t>
      </w:r>
    </w:p>
    <w:p w14:paraId="65F28F71" w14:textId="77777777" w:rsidR="00FC4F6C" w:rsidRDefault="00FC4F6C" w:rsidP="000F6852">
      <w:pPr>
        <w:autoSpaceDE w:val="0"/>
        <w:autoSpaceDN w:val="0"/>
        <w:adjustRightInd w:val="0"/>
        <w:spacing w:after="0" w:line="240" w:lineRule="auto"/>
        <w:rPr>
          <w:rFonts w:ascii="Times New Roman" w:hAnsi="Times New Roman" w:cs="Times New Roman"/>
          <w:sz w:val="24"/>
          <w:szCs w:val="24"/>
        </w:rPr>
      </w:pPr>
    </w:p>
    <w:p w14:paraId="36504AF8" w14:textId="01FF0324" w:rsidR="00FC4F6C" w:rsidRDefault="00001626" w:rsidP="00046803">
      <w:pPr>
        <w:autoSpaceDE w:val="0"/>
        <w:autoSpaceDN w:val="0"/>
        <w:adjustRightInd w:val="0"/>
        <w:spacing w:after="0" w:line="240" w:lineRule="auto"/>
        <w:ind w:firstLine="720"/>
        <w:rPr>
          <w:rFonts w:ascii="Times New Roman" w:hAnsi="Times New Roman" w:cs="Times New Roman"/>
          <w:sz w:val="24"/>
          <w:szCs w:val="24"/>
        </w:rPr>
      </w:pPr>
      <w:r w:rsidRPr="000F6852">
        <w:rPr>
          <w:rFonts w:ascii="Times New Roman" w:hAnsi="Times New Roman" w:cs="Times New Roman"/>
          <w:sz w:val="24"/>
          <w:szCs w:val="24"/>
        </w:rPr>
        <w:t xml:space="preserve">Dear Poor Sisters! In this first message that I address to you with simplicity, I ask you to make this journey together between life and the Gospel and to watch over us friars minor, your brothers, confident that it is still possible to live our vocation, so beautiful and full of hope for this time. I commit myself to have for you, in the name of St Francis, that care and solicitude </w:t>
      </w:r>
      <w:r w:rsidR="00072AC9">
        <w:rPr>
          <w:rFonts w:ascii="Times New Roman" w:hAnsi="Times New Roman" w:cs="Times New Roman"/>
          <w:sz w:val="24"/>
          <w:szCs w:val="24"/>
        </w:rPr>
        <w:t>that</w:t>
      </w:r>
      <w:r w:rsidRPr="000F6852">
        <w:rPr>
          <w:rFonts w:ascii="Times New Roman" w:hAnsi="Times New Roman" w:cs="Times New Roman"/>
          <w:sz w:val="24"/>
          <w:szCs w:val="24"/>
        </w:rPr>
        <w:t xml:space="preserve"> is grounded in life according to the Gospel, our shared and extraordinary vocation. Let us be a memory for each other of this fire.</w:t>
      </w:r>
    </w:p>
    <w:p w14:paraId="06F05C3D" w14:textId="77777777" w:rsidR="00FC4F6C" w:rsidRDefault="00FC4F6C" w:rsidP="000F6852">
      <w:pPr>
        <w:autoSpaceDE w:val="0"/>
        <w:autoSpaceDN w:val="0"/>
        <w:adjustRightInd w:val="0"/>
        <w:spacing w:after="0" w:line="240" w:lineRule="auto"/>
        <w:rPr>
          <w:rFonts w:ascii="Times New Roman" w:hAnsi="Times New Roman" w:cs="Times New Roman"/>
          <w:sz w:val="24"/>
          <w:szCs w:val="24"/>
        </w:rPr>
      </w:pPr>
    </w:p>
    <w:p w14:paraId="30DB0D1C" w14:textId="77777777" w:rsidR="00072AC9" w:rsidRDefault="00001626" w:rsidP="00B770A1">
      <w:pPr>
        <w:autoSpaceDE w:val="0"/>
        <w:autoSpaceDN w:val="0"/>
        <w:adjustRightInd w:val="0"/>
        <w:spacing w:after="0" w:line="240" w:lineRule="auto"/>
        <w:jc w:val="right"/>
        <w:rPr>
          <w:rFonts w:ascii="Times New Roman" w:hAnsi="Times New Roman" w:cs="Times New Roman"/>
          <w:sz w:val="24"/>
          <w:szCs w:val="24"/>
        </w:rPr>
      </w:pPr>
      <w:r w:rsidRPr="000F6852">
        <w:rPr>
          <w:rFonts w:ascii="Times New Roman" w:hAnsi="Times New Roman" w:cs="Times New Roman"/>
          <w:sz w:val="24"/>
          <w:szCs w:val="24"/>
        </w:rPr>
        <w:t>Solemnity of Saint Clare</w:t>
      </w:r>
      <w:r w:rsidR="00823091">
        <w:rPr>
          <w:rFonts w:ascii="Times New Roman" w:hAnsi="Times New Roman" w:cs="Times New Roman"/>
          <w:sz w:val="24"/>
          <w:szCs w:val="24"/>
        </w:rPr>
        <w:t xml:space="preserve">, </w:t>
      </w:r>
      <w:r w:rsidRPr="000F6852">
        <w:rPr>
          <w:rFonts w:ascii="Times New Roman" w:hAnsi="Times New Roman" w:cs="Times New Roman"/>
          <w:sz w:val="24"/>
          <w:szCs w:val="24"/>
        </w:rPr>
        <w:t xml:space="preserve"> </w:t>
      </w:r>
    </w:p>
    <w:p w14:paraId="7BD432E0" w14:textId="2F281C86" w:rsidR="00823091" w:rsidRDefault="00823091" w:rsidP="00B770A1">
      <w:pPr>
        <w:autoSpaceDE w:val="0"/>
        <w:autoSpaceDN w:val="0"/>
        <w:adjustRightInd w:val="0"/>
        <w:spacing w:after="0" w:line="240" w:lineRule="auto"/>
        <w:jc w:val="right"/>
        <w:rPr>
          <w:rFonts w:ascii="Times New Roman" w:hAnsi="Times New Roman" w:cs="Times New Roman"/>
          <w:sz w:val="24"/>
          <w:szCs w:val="24"/>
        </w:rPr>
      </w:pPr>
      <w:r w:rsidRPr="000F6852">
        <w:rPr>
          <w:rFonts w:ascii="Times New Roman" w:hAnsi="Times New Roman" w:cs="Times New Roman"/>
          <w:sz w:val="24"/>
          <w:szCs w:val="24"/>
        </w:rPr>
        <w:t xml:space="preserve">11 August 2021 </w:t>
      </w:r>
    </w:p>
    <w:p w14:paraId="315965B7" w14:textId="16B0B330" w:rsidR="0094594D" w:rsidRDefault="0094594D" w:rsidP="00B770A1">
      <w:pPr>
        <w:autoSpaceDE w:val="0"/>
        <w:autoSpaceDN w:val="0"/>
        <w:adjustRightInd w:val="0"/>
        <w:spacing w:after="0" w:line="240" w:lineRule="auto"/>
        <w:jc w:val="right"/>
        <w:rPr>
          <w:rFonts w:ascii="Times New Roman" w:hAnsi="Times New Roman" w:cs="Times New Roman"/>
          <w:sz w:val="24"/>
          <w:szCs w:val="24"/>
        </w:rPr>
      </w:pPr>
    </w:p>
    <w:p w14:paraId="401D6402" w14:textId="19D21B8E" w:rsidR="0023519F" w:rsidRDefault="00823091" w:rsidP="00B770A1">
      <w:pPr>
        <w:autoSpaceDE w:val="0"/>
        <w:autoSpaceDN w:val="0"/>
        <w:adjustRightInd w:val="0"/>
        <w:spacing w:after="0" w:line="240" w:lineRule="auto"/>
        <w:jc w:val="right"/>
        <w:rPr>
          <w:rFonts w:ascii="Times New Roman" w:hAnsi="Times New Roman" w:cs="Times New Roman"/>
          <w:sz w:val="24"/>
          <w:szCs w:val="24"/>
        </w:rPr>
      </w:pPr>
      <w:r w:rsidRPr="000F6852">
        <w:rPr>
          <w:rFonts w:ascii="Times New Roman" w:hAnsi="Times New Roman" w:cs="Times New Roman"/>
          <w:sz w:val="24"/>
          <w:szCs w:val="24"/>
        </w:rPr>
        <w:t xml:space="preserve">www.OFM.org Rome </w:t>
      </w:r>
    </w:p>
    <w:p w14:paraId="2C77DB5F" w14:textId="20740BE8" w:rsidR="00E2132B" w:rsidRPr="00DA1D99" w:rsidRDefault="006D1693" w:rsidP="00E2132B">
      <w:pPr>
        <w:autoSpaceDE w:val="0"/>
        <w:autoSpaceDN w:val="0"/>
        <w:adjustRightInd w:val="0"/>
        <w:spacing w:after="0" w:line="240" w:lineRule="auto"/>
        <w:rPr>
          <w:rFonts w:ascii="Times New Roman" w:hAnsi="Times New Roman" w:cs="Times New Roman"/>
          <w:sz w:val="24"/>
          <w:szCs w:val="24"/>
        </w:rPr>
      </w:pPr>
      <w:r w:rsidRPr="00DA1D99">
        <w:rPr>
          <w:rFonts w:ascii="Times New Roman" w:hAnsi="Times New Roman" w:cs="Times New Roman"/>
          <w:sz w:val="24"/>
          <w:szCs w:val="24"/>
        </w:rPr>
        <w:t>1 Footn</w:t>
      </w:r>
      <w:r w:rsidR="006C658E" w:rsidRPr="00DA1D99">
        <w:rPr>
          <w:rFonts w:ascii="Times New Roman" w:hAnsi="Times New Roman" w:cs="Times New Roman"/>
          <w:sz w:val="24"/>
          <w:szCs w:val="24"/>
        </w:rPr>
        <w:t>ote</w:t>
      </w:r>
      <w:r w:rsidR="00360935" w:rsidRPr="00DA1D99">
        <w:rPr>
          <w:rFonts w:ascii="Times New Roman" w:hAnsi="Times New Roman" w:cs="Times New Roman"/>
          <w:sz w:val="24"/>
          <w:szCs w:val="24"/>
        </w:rPr>
        <w:t>:</w:t>
      </w:r>
    </w:p>
    <w:p w14:paraId="19BCBEDD" w14:textId="78F2F069" w:rsidR="00143AA2" w:rsidRDefault="00143AA2" w:rsidP="00E2132B">
      <w:pPr>
        <w:autoSpaceDE w:val="0"/>
        <w:autoSpaceDN w:val="0"/>
        <w:adjustRightInd w:val="0"/>
        <w:spacing w:after="0" w:line="240" w:lineRule="auto"/>
        <w:rPr>
          <w:rFonts w:ascii="Times New Roman" w:hAnsi="Times New Roman" w:cs="Times New Roman"/>
          <w:sz w:val="24"/>
          <w:szCs w:val="24"/>
        </w:rPr>
      </w:pPr>
    </w:p>
    <w:p w14:paraId="1AFDDAF7" w14:textId="499BF442" w:rsidR="00143AA2" w:rsidRDefault="00143AA2" w:rsidP="00E213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Rule and the General Constitutions of the Secular Franciscan Order</w:t>
      </w:r>
      <w:r w:rsidR="00F446A2">
        <w:rPr>
          <w:rFonts w:ascii="Times New Roman" w:hAnsi="Times New Roman" w:cs="Times New Roman"/>
          <w:sz w:val="24"/>
          <w:szCs w:val="24"/>
        </w:rPr>
        <w:t xml:space="preserve"> </w:t>
      </w:r>
      <w:r w:rsidR="001E5792">
        <w:rPr>
          <w:rFonts w:ascii="Times New Roman" w:hAnsi="Times New Roman" w:cs="Times New Roman"/>
          <w:sz w:val="24"/>
          <w:szCs w:val="24"/>
        </w:rPr>
        <w:t xml:space="preserve">also </w:t>
      </w:r>
      <w:r w:rsidR="00A40945">
        <w:rPr>
          <w:rFonts w:ascii="Times New Roman" w:hAnsi="Times New Roman" w:cs="Times New Roman"/>
          <w:sz w:val="24"/>
          <w:szCs w:val="24"/>
        </w:rPr>
        <w:t xml:space="preserve">stress </w:t>
      </w:r>
      <w:r w:rsidR="00441B22" w:rsidRPr="00F10522">
        <w:rPr>
          <w:rFonts w:ascii="Times New Roman" w:eastAsia="Times New Roman" w:hAnsi="Times New Roman" w:cs="Times New Roman"/>
          <w:snapToGrid w:val="0"/>
          <w:color w:val="000000"/>
          <w:sz w:val="24"/>
          <w:szCs w:val="20"/>
        </w:rPr>
        <w:t xml:space="preserve">going from </w:t>
      </w:r>
      <w:r w:rsidR="00F774A0">
        <w:rPr>
          <w:rFonts w:ascii="Times New Roman" w:eastAsia="Times New Roman" w:hAnsi="Times New Roman" w:cs="Times New Roman"/>
          <w:snapToGrid w:val="0"/>
          <w:color w:val="000000"/>
          <w:sz w:val="24"/>
          <w:szCs w:val="20"/>
        </w:rPr>
        <w:t>“</w:t>
      </w:r>
      <w:r w:rsidR="0073233B" w:rsidRPr="000F6852">
        <w:rPr>
          <w:rFonts w:ascii="Times New Roman" w:hAnsi="Times New Roman" w:cs="Times New Roman"/>
          <w:sz w:val="24"/>
          <w:szCs w:val="24"/>
        </w:rPr>
        <w:t>the Gospel to life and life to the Gospel</w:t>
      </w:r>
      <w:r w:rsidR="00F774A0">
        <w:rPr>
          <w:rFonts w:ascii="Times New Roman" w:hAnsi="Times New Roman" w:cs="Times New Roman"/>
          <w:sz w:val="24"/>
          <w:szCs w:val="24"/>
        </w:rPr>
        <w:t>.”</w:t>
      </w:r>
      <w:r w:rsidR="0073233B">
        <w:rPr>
          <w:rFonts w:ascii="Times New Roman" w:eastAsia="Times New Roman" w:hAnsi="Times New Roman" w:cs="Times New Roman"/>
          <w:snapToGrid w:val="0"/>
          <w:color w:val="000000"/>
          <w:sz w:val="24"/>
          <w:szCs w:val="20"/>
        </w:rPr>
        <w:t xml:space="preserve"> </w:t>
      </w:r>
      <w:r w:rsidR="00441B22" w:rsidRPr="00F10522">
        <w:rPr>
          <w:rFonts w:ascii="Times New Roman" w:eastAsia="Times New Roman" w:hAnsi="Times New Roman" w:cs="Times New Roman"/>
          <w:snapToGrid w:val="0"/>
          <w:color w:val="000000"/>
          <w:sz w:val="24"/>
          <w:szCs w:val="20"/>
        </w:rPr>
        <w:br/>
      </w:r>
    </w:p>
    <w:p w14:paraId="412E1997" w14:textId="61399D9A" w:rsidR="00360935" w:rsidRPr="008E6AE7" w:rsidRDefault="00787DDA" w:rsidP="00E213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OFS </w:t>
      </w:r>
      <w:r w:rsidR="00C1328D" w:rsidRPr="008E6AE7">
        <w:rPr>
          <w:rFonts w:ascii="Times New Roman" w:hAnsi="Times New Roman" w:cs="Times New Roman"/>
          <w:b/>
          <w:bCs/>
          <w:sz w:val="24"/>
          <w:szCs w:val="24"/>
        </w:rPr>
        <w:t>Rule</w:t>
      </w:r>
      <w:r w:rsidR="009E5C4A" w:rsidRPr="008E6AE7">
        <w:rPr>
          <w:rFonts w:ascii="Times New Roman" w:hAnsi="Times New Roman" w:cs="Times New Roman"/>
          <w:b/>
          <w:bCs/>
          <w:sz w:val="24"/>
          <w:szCs w:val="24"/>
        </w:rPr>
        <w:t>:</w:t>
      </w:r>
    </w:p>
    <w:p w14:paraId="03A570EB" w14:textId="74E71167" w:rsidR="008E6AE7" w:rsidRDefault="00434C22" w:rsidP="00E2132B">
      <w:pPr>
        <w:autoSpaceDE w:val="0"/>
        <w:autoSpaceDN w:val="0"/>
        <w:adjustRightInd w:val="0"/>
        <w:spacing w:after="0" w:line="240" w:lineRule="auto"/>
        <w:rPr>
          <w:rFonts w:ascii="Times New Roman" w:eastAsia="Times New Roman" w:hAnsi="Times New Roman" w:cs="Times New Roman"/>
          <w:snapToGrid w:val="0"/>
          <w:color w:val="000000"/>
          <w:sz w:val="24"/>
          <w:szCs w:val="20"/>
        </w:rPr>
      </w:pPr>
      <w:r w:rsidRPr="004F395E">
        <w:rPr>
          <w:rFonts w:ascii="Times New Roman" w:hAnsi="Times New Roman" w:cs="Times New Roman"/>
          <w:b/>
          <w:bCs/>
          <w:sz w:val="24"/>
          <w:szCs w:val="24"/>
        </w:rPr>
        <w:t>4.</w:t>
      </w:r>
      <w:r w:rsidR="002E0D7F">
        <w:rPr>
          <w:rFonts w:ascii="Times New Roman" w:hAnsi="Times New Roman" w:cs="Times New Roman"/>
          <w:b/>
          <w:bCs/>
          <w:sz w:val="24"/>
          <w:szCs w:val="24"/>
        </w:rPr>
        <w:t>3</w:t>
      </w:r>
      <w:r w:rsidR="004F395E">
        <w:rPr>
          <w:rFonts w:ascii="Times New Roman" w:hAnsi="Times New Roman" w:cs="Times New Roman"/>
          <w:sz w:val="24"/>
          <w:szCs w:val="24"/>
        </w:rPr>
        <w:t xml:space="preserve">  </w:t>
      </w:r>
      <w:r>
        <w:rPr>
          <w:rFonts w:ascii="Times New Roman" w:hAnsi="Times New Roman" w:cs="Times New Roman"/>
          <w:sz w:val="24"/>
          <w:szCs w:val="24"/>
        </w:rPr>
        <w:t xml:space="preserve">Secular Franciscans should devote </w:t>
      </w:r>
      <w:r w:rsidR="004F395E">
        <w:rPr>
          <w:rFonts w:ascii="Times New Roman" w:hAnsi="Times New Roman" w:cs="Times New Roman"/>
          <w:sz w:val="24"/>
          <w:szCs w:val="24"/>
        </w:rPr>
        <w:t xml:space="preserve">themselves </w:t>
      </w:r>
      <w:r w:rsidR="0009176B">
        <w:rPr>
          <w:rFonts w:ascii="Times New Roman" w:hAnsi="Times New Roman" w:cs="Times New Roman"/>
          <w:sz w:val="24"/>
          <w:szCs w:val="24"/>
        </w:rPr>
        <w:t xml:space="preserve">especially to careful reading of the gospel, </w:t>
      </w:r>
      <w:r w:rsidR="004F395E" w:rsidRPr="00F10522">
        <w:rPr>
          <w:rFonts w:ascii="Times New Roman" w:eastAsia="Times New Roman" w:hAnsi="Times New Roman" w:cs="Times New Roman"/>
          <w:snapToGrid w:val="0"/>
          <w:color w:val="000000"/>
          <w:sz w:val="24"/>
          <w:szCs w:val="20"/>
        </w:rPr>
        <w:t xml:space="preserve">"going from </w:t>
      </w:r>
      <w:r w:rsidR="00EF2381">
        <w:rPr>
          <w:rFonts w:ascii="Times New Roman" w:eastAsia="Times New Roman" w:hAnsi="Times New Roman" w:cs="Times New Roman"/>
          <w:snapToGrid w:val="0"/>
          <w:color w:val="000000"/>
          <w:sz w:val="24"/>
          <w:szCs w:val="20"/>
        </w:rPr>
        <w:t>g</w:t>
      </w:r>
      <w:r w:rsidR="004F395E" w:rsidRPr="00F10522">
        <w:rPr>
          <w:rFonts w:ascii="Times New Roman" w:eastAsia="Times New Roman" w:hAnsi="Times New Roman" w:cs="Times New Roman"/>
          <w:snapToGrid w:val="0"/>
          <w:color w:val="000000"/>
          <w:sz w:val="24"/>
          <w:szCs w:val="20"/>
        </w:rPr>
        <w:t xml:space="preserve">ospel to life and life to </w:t>
      </w:r>
      <w:r w:rsidR="008F1FA6">
        <w:rPr>
          <w:rFonts w:ascii="Times New Roman" w:eastAsia="Times New Roman" w:hAnsi="Times New Roman" w:cs="Times New Roman"/>
          <w:snapToGrid w:val="0"/>
          <w:color w:val="000000"/>
          <w:sz w:val="24"/>
          <w:szCs w:val="20"/>
        </w:rPr>
        <w:t>the g</w:t>
      </w:r>
      <w:r w:rsidR="004F395E" w:rsidRPr="00F10522">
        <w:rPr>
          <w:rFonts w:ascii="Times New Roman" w:eastAsia="Times New Roman" w:hAnsi="Times New Roman" w:cs="Times New Roman"/>
          <w:snapToGrid w:val="0"/>
          <w:color w:val="000000"/>
          <w:sz w:val="24"/>
          <w:szCs w:val="20"/>
        </w:rPr>
        <w:t>ospel"</w:t>
      </w:r>
      <w:r w:rsidR="008E6AE7">
        <w:rPr>
          <w:rFonts w:ascii="Times New Roman" w:eastAsia="Times New Roman" w:hAnsi="Times New Roman" w:cs="Times New Roman"/>
          <w:snapToGrid w:val="0"/>
          <w:color w:val="000000"/>
          <w:sz w:val="24"/>
          <w:szCs w:val="20"/>
        </w:rPr>
        <w:t>.</w:t>
      </w:r>
    </w:p>
    <w:p w14:paraId="2739FBC6" w14:textId="77777777" w:rsidR="008E6AE7" w:rsidRDefault="008E6AE7" w:rsidP="00E2132B">
      <w:pPr>
        <w:autoSpaceDE w:val="0"/>
        <w:autoSpaceDN w:val="0"/>
        <w:adjustRightInd w:val="0"/>
        <w:spacing w:after="0" w:line="240" w:lineRule="auto"/>
        <w:rPr>
          <w:rFonts w:ascii="Times New Roman" w:eastAsia="Times New Roman" w:hAnsi="Times New Roman" w:cs="Times New Roman"/>
          <w:snapToGrid w:val="0"/>
          <w:color w:val="000000"/>
          <w:sz w:val="24"/>
          <w:szCs w:val="20"/>
        </w:rPr>
      </w:pPr>
    </w:p>
    <w:p w14:paraId="65E7D015" w14:textId="469CC936" w:rsidR="00F10522" w:rsidRPr="00F10522" w:rsidRDefault="00787DDA" w:rsidP="003A653E">
      <w:pPr>
        <w:autoSpaceDE w:val="0"/>
        <w:autoSpaceDN w:val="0"/>
        <w:adjustRightInd w:val="0"/>
        <w:spacing w:after="0" w:line="240" w:lineRule="auto"/>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bCs/>
          <w:snapToGrid w:val="0"/>
          <w:color w:val="000000"/>
          <w:sz w:val="24"/>
          <w:szCs w:val="20"/>
        </w:rPr>
        <w:t xml:space="preserve">OFS </w:t>
      </w:r>
      <w:r w:rsidR="008E6AE7" w:rsidRPr="008E6AE7">
        <w:rPr>
          <w:rFonts w:ascii="Times New Roman" w:eastAsia="Times New Roman" w:hAnsi="Times New Roman" w:cs="Times New Roman"/>
          <w:b/>
          <w:bCs/>
          <w:snapToGrid w:val="0"/>
          <w:color w:val="000000"/>
          <w:sz w:val="24"/>
          <w:szCs w:val="20"/>
        </w:rPr>
        <w:t>General Constitutions:</w:t>
      </w:r>
      <w:r w:rsidR="004F395E" w:rsidRPr="00F10522">
        <w:rPr>
          <w:rFonts w:ascii="Times New Roman" w:eastAsia="Times New Roman" w:hAnsi="Times New Roman" w:cs="Times New Roman"/>
          <w:b/>
          <w:bCs/>
          <w:snapToGrid w:val="0"/>
          <w:color w:val="000000"/>
          <w:sz w:val="24"/>
          <w:szCs w:val="20"/>
        </w:rPr>
        <w:br/>
      </w:r>
      <w:r w:rsidR="00F10522" w:rsidRPr="00F10522">
        <w:rPr>
          <w:rFonts w:ascii="Times New Roman" w:eastAsia="Times New Roman" w:hAnsi="Times New Roman" w:cs="Times New Roman"/>
          <w:b/>
          <w:snapToGrid w:val="0"/>
          <w:color w:val="000000"/>
          <w:sz w:val="24"/>
          <w:szCs w:val="20"/>
        </w:rPr>
        <w:t xml:space="preserve">2. </w:t>
      </w:r>
      <w:r w:rsidR="00F10522" w:rsidRPr="00F10522">
        <w:rPr>
          <w:rFonts w:ascii="Times New Roman" w:eastAsia="Times New Roman" w:hAnsi="Times New Roman" w:cs="Times New Roman"/>
          <w:snapToGrid w:val="0"/>
          <w:color w:val="000000"/>
          <w:sz w:val="24"/>
          <w:szCs w:val="20"/>
        </w:rPr>
        <w:t>They seek to deepen, in the light of faith, the values and choices of the evangelical life according to the Rule of the SFO:</w:t>
      </w:r>
      <w:r w:rsidR="00F10522" w:rsidRPr="00F10522">
        <w:rPr>
          <w:rFonts w:ascii="Times New Roman" w:eastAsia="Times New Roman" w:hAnsi="Times New Roman" w:cs="Times New Roman"/>
          <w:snapToGrid w:val="0"/>
          <w:color w:val="000000"/>
          <w:sz w:val="24"/>
          <w:szCs w:val="20"/>
        </w:rPr>
        <w:br/>
        <w:t xml:space="preserve">-- </w:t>
      </w:r>
      <w:r w:rsidR="00F10522" w:rsidRPr="00F10522">
        <w:rPr>
          <w:rFonts w:ascii="Times New Roman" w:eastAsia="Times New Roman" w:hAnsi="Times New Roman" w:cs="Times New Roman"/>
          <w:i/>
          <w:snapToGrid w:val="0"/>
          <w:color w:val="000000"/>
          <w:sz w:val="24"/>
          <w:szCs w:val="20"/>
        </w:rPr>
        <w:t>Rule 7</w:t>
      </w:r>
      <w:r w:rsidR="00F10522" w:rsidRPr="00F10522">
        <w:rPr>
          <w:rFonts w:ascii="Times New Roman" w:eastAsia="Times New Roman" w:hAnsi="Times New Roman" w:cs="Times New Roman"/>
          <w:snapToGrid w:val="0"/>
          <w:color w:val="000000"/>
          <w:sz w:val="24"/>
          <w:szCs w:val="20"/>
        </w:rPr>
        <w:t xml:space="preserve"> in a continually renewed journey of conversion and of formation;</w:t>
      </w:r>
      <w:r w:rsidR="00F10522" w:rsidRPr="00F10522">
        <w:rPr>
          <w:rFonts w:ascii="Times New Roman" w:eastAsia="Times New Roman" w:hAnsi="Times New Roman" w:cs="Times New Roman"/>
          <w:snapToGrid w:val="0"/>
          <w:color w:val="000000"/>
          <w:sz w:val="24"/>
          <w:szCs w:val="20"/>
        </w:rPr>
        <w:br/>
        <w:t xml:space="preserve">-- </w:t>
      </w:r>
      <w:r w:rsidR="00F10522" w:rsidRPr="00F10522">
        <w:rPr>
          <w:rFonts w:ascii="Times New Roman" w:eastAsia="Times New Roman" w:hAnsi="Times New Roman" w:cs="Times New Roman"/>
          <w:i/>
          <w:snapToGrid w:val="0"/>
          <w:color w:val="000000"/>
          <w:sz w:val="24"/>
          <w:szCs w:val="20"/>
        </w:rPr>
        <w:t>Rule 4,3</w:t>
      </w:r>
      <w:r w:rsidR="00F10522" w:rsidRPr="00F10522">
        <w:rPr>
          <w:rFonts w:ascii="Times New Roman" w:eastAsia="Times New Roman" w:hAnsi="Times New Roman" w:cs="Times New Roman"/>
          <w:snapToGrid w:val="0"/>
          <w:color w:val="000000"/>
          <w:sz w:val="24"/>
          <w:szCs w:val="20"/>
        </w:rPr>
        <w:t xml:space="preserve"> open to the challenges that come from society and from the Church's life situation, "going from Gospel to life and from life to Gospel";</w:t>
      </w:r>
      <w:r w:rsidR="00F10522" w:rsidRPr="00F10522">
        <w:rPr>
          <w:rFonts w:ascii="Times New Roman" w:eastAsia="Times New Roman" w:hAnsi="Times New Roman" w:cs="Times New Roman"/>
          <w:snapToGrid w:val="0"/>
          <w:color w:val="000000"/>
          <w:sz w:val="24"/>
          <w:szCs w:val="20"/>
        </w:rPr>
        <w:br/>
        <w:t>-- in the personal and communal dimensions of this journey.</w:t>
      </w:r>
    </w:p>
    <w:p w14:paraId="0926A8A6" w14:textId="77777777" w:rsidR="00F10522" w:rsidRPr="00F10522" w:rsidRDefault="00F10522" w:rsidP="00F10522">
      <w:pPr>
        <w:widowControl w:val="0"/>
        <w:spacing w:before="100" w:after="100" w:line="240" w:lineRule="auto"/>
        <w:rPr>
          <w:rFonts w:ascii="Times New Roman" w:eastAsia="Times New Roman" w:hAnsi="Times New Roman" w:cs="Times New Roman"/>
          <w:snapToGrid w:val="0"/>
          <w:color w:val="000000"/>
          <w:sz w:val="24"/>
          <w:szCs w:val="20"/>
        </w:rPr>
      </w:pPr>
      <w:r w:rsidRPr="00F10522">
        <w:rPr>
          <w:rFonts w:ascii="Times New Roman" w:eastAsia="Times New Roman" w:hAnsi="Times New Roman" w:cs="Times New Roman"/>
          <w:b/>
          <w:snapToGrid w:val="0"/>
          <w:color w:val="000000"/>
          <w:sz w:val="24"/>
          <w:szCs w:val="20"/>
        </w:rPr>
        <w:t xml:space="preserve">3. </w:t>
      </w:r>
      <w:r w:rsidRPr="00F10522">
        <w:rPr>
          <w:rFonts w:ascii="Times New Roman" w:eastAsia="Times New Roman" w:hAnsi="Times New Roman" w:cs="Times New Roman"/>
          <w:snapToGrid w:val="0"/>
          <w:color w:val="000000"/>
          <w:sz w:val="24"/>
          <w:szCs w:val="20"/>
        </w:rPr>
        <w:t>Ongoing formation – accomplished by means of courses, gatherings, and the sharing of experience – aims to assist the brothers and sisters:</w:t>
      </w:r>
      <w:r w:rsidRPr="00F10522">
        <w:rPr>
          <w:rFonts w:ascii="Times New Roman" w:eastAsia="Times New Roman" w:hAnsi="Times New Roman" w:cs="Times New Roman"/>
          <w:snapToGrid w:val="0"/>
          <w:color w:val="000000"/>
          <w:sz w:val="24"/>
          <w:szCs w:val="20"/>
        </w:rPr>
        <w:br/>
        <w:t xml:space="preserve">-- </w:t>
      </w:r>
      <w:r w:rsidRPr="00F10522">
        <w:rPr>
          <w:rFonts w:ascii="Times New Roman" w:eastAsia="Times New Roman" w:hAnsi="Times New Roman" w:cs="Times New Roman"/>
          <w:i/>
          <w:snapToGrid w:val="0"/>
          <w:color w:val="000000"/>
          <w:sz w:val="24"/>
          <w:szCs w:val="20"/>
        </w:rPr>
        <w:t>Rule 4</w:t>
      </w:r>
      <w:r w:rsidRPr="00F10522">
        <w:rPr>
          <w:rFonts w:ascii="Times New Roman" w:eastAsia="Times New Roman" w:hAnsi="Times New Roman" w:cs="Times New Roman"/>
          <w:snapToGrid w:val="0"/>
          <w:color w:val="000000"/>
          <w:sz w:val="24"/>
          <w:szCs w:val="20"/>
        </w:rPr>
        <w:t xml:space="preserve"> in listening to and meditating on the Word of God, "going from Gospel to life and from life to Gospel";</w:t>
      </w:r>
      <w:r w:rsidRPr="00F10522">
        <w:rPr>
          <w:rFonts w:ascii="Times New Roman" w:eastAsia="Times New Roman" w:hAnsi="Times New Roman" w:cs="Times New Roman"/>
          <w:snapToGrid w:val="0"/>
          <w:color w:val="000000"/>
          <w:sz w:val="24"/>
          <w:szCs w:val="20"/>
        </w:rPr>
        <w:br/>
      </w:r>
    </w:p>
    <w:p w14:paraId="14DF3318" w14:textId="77777777" w:rsidR="00360935" w:rsidRPr="000F6852" w:rsidRDefault="00360935" w:rsidP="00E2132B">
      <w:pPr>
        <w:autoSpaceDE w:val="0"/>
        <w:autoSpaceDN w:val="0"/>
        <w:adjustRightInd w:val="0"/>
        <w:spacing w:after="0" w:line="240" w:lineRule="auto"/>
        <w:rPr>
          <w:rFonts w:ascii="Times New Roman" w:hAnsi="Times New Roman" w:cs="Times New Roman"/>
          <w:sz w:val="24"/>
          <w:szCs w:val="24"/>
        </w:rPr>
      </w:pPr>
    </w:p>
    <w:sectPr w:rsidR="00360935" w:rsidRPr="000F6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26"/>
    <w:rsid w:val="00001626"/>
    <w:rsid w:val="00046803"/>
    <w:rsid w:val="00072AC9"/>
    <w:rsid w:val="0009176B"/>
    <w:rsid w:val="000F6852"/>
    <w:rsid w:val="00143AA2"/>
    <w:rsid w:val="001E5792"/>
    <w:rsid w:val="00213EF5"/>
    <w:rsid w:val="002151D3"/>
    <w:rsid w:val="0023519F"/>
    <w:rsid w:val="002E0D7F"/>
    <w:rsid w:val="00360935"/>
    <w:rsid w:val="003A43F3"/>
    <w:rsid w:val="003A653E"/>
    <w:rsid w:val="00430866"/>
    <w:rsid w:val="00434C22"/>
    <w:rsid w:val="00441B22"/>
    <w:rsid w:val="00454334"/>
    <w:rsid w:val="00482CC5"/>
    <w:rsid w:val="004F395E"/>
    <w:rsid w:val="006073E8"/>
    <w:rsid w:val="006C658E"/>
    <w:rsid w:val="006D1693"/>
    <w:rsid w:val="006F0AE3"/>
    <w:rsid w:val="0073233B"/>
    <w:rsid w:val="00734EB9"/>
    <w:rsid w:val="00763EBB"/>
    <w:rsid w:val="0078004B"/>
    <w:rsid w:val="00787DDA"/>
    <w:rsid w:val="00794290"/>
    <w:rsid w:val="007C7EBB"/>
    <w:rsid w:val="007D0823"/>
    <w:rsid w:val="007D37FA"/>
    <w:rsid w:val="00823091"/>
    <w:rsid w:val="0088087C"/>
    <w:rsid w:val="008E6AE7"/>
    <w:rsid w:val="008F1FA6"/>
    <w:rsid w:val="0094594D"/>
    <w:rsid w:val="009B4FA4"/>
    <w:rsid w:val="009E5C4A"/>
    <w:rsid w:val="00A30A73"/>
    <w:rsid w:val="00A40945"/>
    <w:rsid w:val="00A41463"/>
    <w:rsid w:val="00B547B0"/>
    <w:rsid w:val="00B770A1"/>
    <w:rsid w:val="00B869F9"/>
    <w:rsid w:val="00BC6EA4"/>
    <w:rsid w:val="00C1328D"/>
    <w:rsid w:val="00C23B0D"/>
    <w:rsid w:val="00D22645"/>
    <w:rsid w:val="00D5753B"/>
    <w:rsid w:val="00DA1D99"/>
    <w:rsid w:val="00DC5F87"/>
    <w:rsid w:val="00E2132B"/>
    <w:rsid w:val="00E84A7B"/>
    <w:rsid w:val="00EF2381"/>
    <w:rsid w:val="00F10522"/>
    <w:rsid w:val="00F22E88"/>
    <w:rsid w:val="00F446A2"/>
    <w:rsid w:val="00F60754"/>
    <w:rsid w:val="00F74E87"/>
    <w:rsid w:val="00F774A0"/>
    <w:rsid w:val="00FC4F6C"/>
    <w:rsid w:val="00FF5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0196"/>
  <w15:chartTrackingRefBased/>
  <w15:docId w15:val="{5B489714-4768-41D0-B60E-23B7D81E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62</cp:revision>
  <dcterms:created xsi:type="dcterms:W3CDTF">2021-08-25T06:29:00Z</dcterms:created>
  <dcterms:modified xsi:type="dcterms:W3CDTF">2021-08-31T06:19:00Z</dcterms:modified>
</cp:coreProperties>
</file>