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C19A1" w14:textId="77777777" w:rsidR="005B6BFB" w:rsidRDefault="005B6BFB" w:rsidP="009D5468">
      <w:pPr>
        <w:pStyle w:val="Heading1"/>
        <w:spacing w:before="38"/>
        <w:jc w:val="center"/>
        <w:rPr>
          <w:sz w:val="24"/>
          <w:szCs w:val="24"/>
        </w:rPr>
      </w:pPr>
    </w:p>
    <w:p w14:paraId="298011E0" w14:textId="313A96CB" w:rsidR="005B6BFB" w:rsidRDefault="005B6BFB" w:rsidP="009D5468">
      <w:pPr>
        <w:pStyle w:val="Heading1"/>
        <w:spacing w:before="38"/>
        <w:jc w:val="center"/>
        <w:rPr>
          <w:sz w:val="24"/>
          <w:szCs w:val="24"/>
        </w:rPr>
      </w:pPr>
      <w:r>
        <w:rPr>
          <w:sz w:val="24"/>
          <w:szCs w:val="24"/>
        </w:rPr>
        <w:t>CHRISTMAS WITHOUT GIFTS</w:t>
      </w:r>
    </w:p>
    <w:p w14:paraId="7D5C00D9" w14:textId="65E43795" w:rsidR="009D5468" w:rsidRPr="005B6BFB" w:rsidRDefault="009D5468" w:rsidP="009D5468">
      <w:pPr>
        <w:pStyle w:val="Heading1"/>
        <w:spacing w:before="38"/>
        <w:jc w:val="center"/>
        <w:rPr>
          <w:b w:val="0"/>
          <w:i/>
          <w:sz w:val="16"/>
          <w:szCs w:val="16"/>
        </w:rPr>
      </w:pPr>
      <w:r w:rsidRPr="005B6BFB">
        <w:rPr>
          <w:i/>
          <w:sz w:val="24"/>
          <w:szCs w:val="24"/>
        </w:rPr>
        <w:t>THE RICHNESS OF EXISTENCE</w:t>
      </w:r>
    </w:p>
    <w:p w14:paraId="3E014DA7" w14:textId="3C3FF9B9" w:rsidR="00B477F5" w:rsidRPr="009D5468" w:rsidRDefault="009D5468" w:rsidP="009D5468">
      <w:pPr>
        <w:spacing w:before="1"/>
        <w:ind w:left="1800"/>
        <w:jc w:val="center"/>
        <w:rPr>
          <w:b/>
          <w:i/>
          <w:sz w:val="24"/>
          <w:szCs w:val="24"/>
        </w:rPr>
      </w:pPr>
      <w:r w:rsidRPr="009D5468">
        <w:rPr>
          <w:b/>
          <w:i/>
          <w:sz w:val="24"/>
          <w:szCs w:val="24"/>
        </w:rPr>
        <w:t>Rather t</w:t>
      </w:r>
      <w:r w:rsidR="00B477F5" w:rsidRPr="009D5468">
        <w:rPr>
          <w:b/>
          <w:i/>
          <w:sz w:val="24"/>
          <w:szCs w:val="24"/>
        </w:rPr>
        <w:t>han o</w:t>
      </w:r>
      <w:r w:rsidR="00AD7318" w:rsidRPr="009D5468">
        <w:rPr>
          <w:b/>
          <w:i/>
          <w:sz w:val="24"/>
          <w:szCs w:val="24"/>
        </w:rPr>
        <w:t>f</w:t>
      </w:r>
      <w:r w:rsidRPr="009D5468">
        <w:rPr>
          <w:b/>
          <w:i/>
          <w:sz w:val="24"/>
          <w:szCs w:val="24"/>
        </w:rPr>
        <w:t xml:space="preserve"> having p</w:t>
      </w:r>
      <w:r w:rsidR="00B477F5" w:rsidRPr="009D5468">
        <w:rPr>
          <w:b/>
          <w:i/>
          <w:sz w:val="24"/>
          <w:szCs w:val="24"/>
        </w:rPr>
        <w:t>ossessions</w:t>
      </w:r>
    </w:p>
    <w:p w14:paraId="52AC85C3" w14:textId="77777777" w:rsidR="00AD7318" w:rsidRPr="009D5468" w:rsidRDefault="00AD7318" w:rsidP="00B477F5">
      <w:pPr>
        <w:pStyle w:val="BodyText"/>
        <w:ind w:left="1800" w:right="115"/>
        <w:jc w:val="both"/>
      </w:pPr>
    </w:p>
    <w:p w14:paraId="5D0BC6F4" w14:textId="22A4A4B4" w:rsidR="00B477F5" w:rsidRPr="009D5468" w:rsidRDefault="009D5468" w:rsidP="00B477F5">
      <w:pPr>
        <w:pStyle w:val="BodyText"/>
        <w:ind w:left="1800" w:right="115"/>
        <w:jc w:val="both"/>
      </w:pPr>
      <w:r>
        <w:tab/>
      </w:r>
      <w:r w:rsidR="00B477F5" w:rsidRPr="009D5468">
        <w:t xml:space="preserve">As we are preparing ourselves for the celebration of God’s mystery of incarnation, we would like to provide you some alternative options regarding holiday gifts. It’s all about the </w:t>
      </w:r>
      <w:r w:rsidR="00E738BA" w:rsidRPr="009D5468">
        <w:t xml:space="preserve">Franciscan </w:t>
      </w:r>
      <w:r w:rsidR="00B477F5" w:rsidRPr="009D5468">
        <w:t>lifestyle and our spirituality.</w:t>
      </w:r>
    </w:p>
    <w:p w14:paraId="1D067718" w14:textId="77777777" w:rsidR="00B477F5" w:rsidRPr="009D5468" w:rsidRDefault="00B477F5" w:rsidP="00B477F5">
      <w:pPr>
        <w:pStyle w:val="BodyText"/>
        <w:ind w:left="1800" w:right="115"/>
        <w:jc w:val="both"/>
      </w:pPr>
    </w:p>
    <w:p w14:paraId="4F20AB7B" w14:textId="77777777" w:rsidR="00B477F5" w:rsidRPr="009D5468" w:rsidRDefault="00B477F5" w:rsidP="00B477F5">
      <w:pPr>
        <w:pStyle w:val="Heading2"/>
      </w:pPr>
      <w:r w:rsidRPr="009D5468">
        <w:t>Spiritual Background</w:t>
      </w:r>
    </w:p>
    <w:p w14:paraId="3275CB25" w14:textId="77777777" w:rsidR="00AD7318" w:rsidRPr="009D5468" w:rsidRDefault="00AD7318" w:rsidP="00B477F5">
      <w:pPr>
        <w:pStyle w:val="BodyText"/>
        <w:spacing w:line="274" w:lineRule="exact"/>
        <w:ind w:left="1800"/>
        <w:jc w:val="both"/>
      </w:pPr>
    </w:p>
    <w:p w14:paraId="6C6CC45C" w14:textId="214F601D" w:rsidR="00B477F5" w:rsidRPr="009D5468" w:rsidRDefault="009D5468" w:rsidP="00B477F5">
      <w:pPr>
        <w:pStyle w:val="BodyText"/>
        <w:ind w:left="1800" w:right="115"/>
        <w:jc w:val="both"/>
      </w:pPr>
      <w:r>
        <w:tab/>
      </w:r>
      <w:r w:rsidR="00B477F5" w:rsidRPr="009D5468">
        <w:t>For us Franciscans, Christmas is when we celebrate the mystery of God; it’s not just a festive season. Like St. Francis, who celebrated the mystery of the Incarnation in Greccio, Italy</w:t>
      </w:r>
      <w:r w:rsidR="001D1889" w:rsidRPr="009D5468">
        <w:t>,</w:t>
      </w:r>
      <w:r w:rsidR="00B477F5" w:rsidRPr="009D5468">
        <w:t xml:space="preserve"> </w:t>
      </w:r>
      <w:r w:rsidR="001D1889" w:rsidRPr="009D5468">
        <w:t>w</w:t>
      </w:r>
      <w:r w:rsidR="00B477F5" w:rsidRPr="009D5468">
        <w:t>e also commemorate that God</w:t>
      </w:r>
      <w:r w:rsidR="001D1889" w:rsidRPr="009D5468">
        <w:t xml:space="preserve"> who</w:t>
      </w:r>
      <w:r w:rsidR="00B477F5" w:rsidRPr="009D5468">
        <w:t>, in the Word made flesh, has saved the world. The mystery of how God chose to be born in poverty in Bethlehem is the source of Franciscan joy at Christmas. So, as we prepare to celebrate Christmas, we would like to share a few s</w:t>
      </w:r>
      <w:r w:rsidR="00E738BA" w:rsidRPr="009D5468">
        <w:t>uggestions with you.</w:t>
      </w:r>
    </w:p>
    <w:p w14:paraId="23B5F529" w14:textId="77777777" w:rsidR="00B477F5" w:rsidRPr="009D5468" w:rsidRDefault="00B477F5" w:rsidP="00B477F5">
      <w:pPr>
        <w:pStyle w:val="BodyText"/>
        <w:spacing w:before="4"/>
      </w:pPr>
    </w:p>
    <w:p w14:paraId="668CCDE5" w14:textId="77777777" w:rsidR="00B477F5" w:rsidRPr="009D5468" w:rsidRDefault="00B477F5" w:rsidP="00B477F5">
      <w:pPr>
        <w:pStyle w:val="Heading2"/>
        <w:spacing w:before="1"/>
      </w:pPr>
      <w:r w:rsidRPr="009D5468">
        <w:t xml:space="preserve">Objectives </w:t>
      </w:r>
      <w:r w:rsidRPr="009D5468">
        <w:tab/>
      </w:r>
    </w:p>
    <w:p w14:paraId="6AC2A72C" w14:textId="77777777" w:rsidR="00B477F5" w:rsidRPr="009D5468" w:rsidRDefault="00B477F5" w:rsidP="00B477F5">
      <w:pPr>
        <w:pStyle w:val="Heading2"/>
        <w:spacing w:before="1"/>
      </w:pPr>
    </w:p>
    <w:p w14:paraId="48944163" w14:textId="30D8B897" w:rsidR="00B477F5" w:rsidRPr="009D5468" w:rsidRDefault="009D5468" w:rsidP="00B477F5">
      <w:pPr>
        <w:pStyle w:val="Heading2"/>
        <w:spacing w:before="1"/>
        <w:rPr>
          <w:b w:val="0"/>
          <w:i w:val="0"/>
        </w:rPr>
      </w:pPr>
      <w:r>
        <w:rPr>
          <w:b w:val="0"/>
          <w:i w:val="0"/>
        </w:rPr>
        <w:tab/>
      </w:r>
      <w:r w:rsidR="00B477F5" w:rsidRPr="009D5468">
        <w:rPr>
          <w:b w:val="0"/>
          <w:i w:val="0"/>
        </w:rPr>
        <w:t>The joy of giving and receiving gifts is something special; the giver and the receiver both share in that joy. But buying lots of holiday gifts can become a real financial burden, and can clutter our lives with an overload of non-essentials. There are alternatives to this, however, and</w:t>
      </w:r>
      <w:r w:rsidR="00E738BA" w:rsidRPr="009D5468">
        <w:rPr>
          <w:b w:val="0"/>
          <w:i w:val="0"/>
        </w:rPr>
        <w:t xml:space="preserve"> an</w:t>
      </w:r>
      <w:r w:rsidR="00B477F5" w:rsidRPr="009D5468">
        <w:rPr>
          <w:b w:val="0"/>
          <w:i w:val="0"/>
        </w:rPr>
        <w:t xml:space="preserve"> increasing number of people are choosing not to buy gifts for the holidays, and instead </w:t>
      </w:r>
      <w:r w:rsidR="00E738BA" w:rsidRPr="009D5468">
        <w:rPr>
          <w:b w:val="0"/>
          <w:i w:val="0"/>
        </w:rPr>
        <w:t xml:space="preserve">to </w:t>
      </w:r>
      <w:r w:rsidR="00B477F5" w:rsidRPr="009D5468">
        <w:rPr>
          <w:b w:val="0"/>
          <w:i w:val="0"/>
        </w:rPr>
        <w:t>spend the Christmas</w:t>
      </w:r>
      <w:r w:rsidR="00B477F5" w:rsidRPr="009D5468">
        <w:rPr>
          <w:b w:val="0"/>
          <w:i w:val="0"/>
          <w:w w:val="99"/>
        </w:rPr>
        <w:t xml:space="preserve"> </w:t>
      </w:r>
      <w:r w:rsidR="00B477F5" w:rsidRPr="009D5468">
        <w:rPr>
          <w:b w:val="0"/>
          <w:i w:val="0"/>
        </w:rPr>
        <w:t xml:space="preserve">season differently. Many of these people are neither </w:t>
      </w:r>
      <w:r w:rsidR="005B6BFB">
        <w:rPr>
          <w:b w:val="0"/>
          <w:i w:val="0"/>
        </w:rPr>
        <w:t>Franciscan</w:t>
      </w:r>
      <w:r w:rsidR="00B477F5" w:rsidRPr="009D5468">
        <w:rPr>
          <w:b w:val="0"/>
          <w:i w:val="0"/>
        </w:rPr>
        <w:t xml:space="preserve"> nor </w:t>
      </w:r>
      <w:r w:rsidR="005B6BFB">
        <w:rPr>
          <w:b w:val="0"/>
          <w:i w:val="0"/>
        </w:rPr>
        <w:t>Christian</w:t>
      </w:r>
      <w:r w:rsidR="00B477F5" w:rsidRPr="009D5468">
        <w:rPr>
          <w:b w:val="0"/>
          <w:i w:val="0"/>
        </w:rPr>
        <w:t xml:space="preserve"> and they choose this practice because of financial reasons, or because they want to find sustainable alternatives to this kind of spending. </w:t>
      </w:r>
      <w:r w:rsidR="00B477F5" w:rsidRPr="009D5468">
        <w:rPr>
          <w:b w:val="0"/>
          <w:i w:val="0"/>
        </w:rPr>
        <w:tab/>
      </w:r>
    </w:p>
    <w:p w14:paraId="020DD031" w14:textId="77777777" w:rsidR="00B477F5" w:rsidRPr="009D5468" w:rsidRDefault="00B477F5" w:rsidP="00B477F5">
      <w:pPr>
        <w:pStyle w:val="Heading2"/>
        <w:spacing w:before="1"/>
        <w:rPr>
          <w:b w:val="0"/>
          <w:i w:val="0"/>
        </w:rPr>
      </w:pPr>
    </w:p>
    <w:p w14:paraId="331480B8" w14:textId="74206D39" w:rsidR="00B477F5" w:rsidRDefault="009D5468" w:rsidP="007E056E">
      <w:pPr>
        <w:pStyle w:val="Heading2"/>
        <w:spacing w:before="1"/>
        <w:rPr>
          <w:b w:val="0"/>
          <w:i w:val="0"/>
        </w:rPr>
      </w:pPr>
      <w:r>
        <w:rPr>
          <w:b w:val="0"/>
          <w:i w:val="0"/>
        </w:rPr>
        <w:tab/>
      </w:r>
      <w:r w:rsidR="00B477F5" w:rsidRPr="009D5468">
        <w:rPr>
          <w:b w:val="0"/>
          <w:i w:val="0"/>
        </w:rPr>
        <w:t>However, our objective is not purely economic</w:t>
      </w:r>
      <w:r w:rsidR="005B6BFB">
        <w:rPr>
          <w:b w:val="0"/>
          <w:i w:val="0"/>
        </w:rPr>
        <w:t>.</w:t>
      </w:r>
      <w:r w:rsidR="00B477F5" w:rsidRPr="009D5468">
        <w:rPr>
          <w:b w:val="0"/>
          <w:i w:val="0"/>
        </w:rPr>
        <w:t xml:space="preserve"> </w:t>
      </w:r>
      <w:r w:rsidR="005B6BFB">
        <w:rPr>
          <w:b w:val="0"/>
          <w:i w:val="0"/>
        </w:rPr>
        <w:t>O</w:t>
      </w:r>
      <w:r w:rsidR="00B477F5" w:rsidRPr="009D5468">
        <w:rPr>
          <w:b w:val="0"/>
          <w:i w:val="0"/>
        </w:rPr>
        <w:t>ur</w:t>
      </w:r>
      <w:r w:rsidR="00B477F5" w:rsidRPr="009D5468">
        <w:rPr>
          <w:b w:val="0"/>
          <w:i w:val="0"/>
          <w:spacing w:val="26"/>
        </w:rPr>
        <w:t xml:space="preserve"> </w:t>
      </w:r>
      <w:r w:rsidR="00B477F5" w:rsidRPr="009D5468">
        <w:rPr>
          <w:b w:val="0"/>
          <w:i w:val="0"/>
        </w:rPr>
        <w:t>purpose</w:t>
      </w:r>
      <w:r w:rsidR="00B477F5" w:rsidRPr="009D5468">
        <w:rPr>
          <w:b w:val="0"/>
          <w:i w:val="0"/>
          <w:spacing w:val="2"/>
        </w:rPr>
        <w:t xml:space="preserve"> </w:t>
      </w:r>
      <w:r w:rsidR="00B477F5" w:rsidRPr="009D5468">
        <w:rPr>
          <w:b w:val="0"/>
          <w:i w:val="0"/>
        </w:rPr>
        <w:t>is</w:t>
      </w:r>
      <w:r w:rsidR="00B477F5" w:rsidRPr="009D5468">
        <w:rPr>
          <w:b w:val="0"/>
          <w:i w:val="0"/>
          <w:w w:val="99"/>
        </w:rPr>
        <w:t xml:space="preserve"> </w:t>
      </w:r>
      <w:r w:rsidR="00B477F5" w:rsidRPr="009D5468">
        <w:rPr>
          <w:b w:val="0"/>
          <w:i w:val="0"/>
        </w:rPr>
        <w:t>to witness to our alternative and</w:t>
      </w:r>
      <w:r w:rsidR="00B477F5" w:rsidRPr="009D5468">
        <w:rPr>
          <w:b w:val="0"/>
          <w:i w:val="0"/>
          <w:spacing w:val="52"/>
        </w:rPr>
        <w:t xml:space="preserve"> </w:t>
      </w:r>
      <w:r w:rsidR="00B477F5" w:rsidRPr="009D5468">
        <w:rPr>
          <w:b w:val="0"/>
          <w:i w:val="0"/>
        </w:rPr>
        <w:t>counter-cultural</w:t>
      </w:r>
      <w:r w:rsidR="00B477F5" w:rsidRPr="009D5468">
        <w:rPr>
          <w:b w:val="0"/>
          <w:i w:val="0"/>
          <w:spacing w:val="39"/>
        </w:rPr>
        <w:t xml:space="preserve"> </w:t>
      </w:r>
      <w:r w:rsidR="00B477F5" w:rsidRPr="009D5468">
        <w:rPr>
          <w:b w:val="0"/>
          <w:i w:val="0"/>
        </w:rPr>
        <w:t xml:space="preserve">spiritual values, </w:t>
      </w:r>
      <w:r w:rsidR="00B33387" w:rsidRPr="009D5468">
        <w:rPr>
          <w:b w:val="0"/>
          <w:i w:val="0"/>
        </w:rPr>
        <w:t>focu</w:t>
      </w:r>
      <w:r w:rsidR="00B33387">
        <w:rPr>
          <w:b w:val="0"/>
          <w:i w:val="0"/>
        </w:rPr>
        <w:t>si</w:t>
      </w:r>
      <w:r w:rsidR="00B33387" w:rsidRPr="009D5468">
        <w:rPr>
          <w:b w:val="0"/>
          <w:i w:val="0"/>
        </w:rPr>
        <w:t>ng</w:t>
      </w:r>
      <w:r w:rsidR="00B477F5" w:rsidRPr="009D5468">
        <w:rPr>
          <w:b w:val="0"/>
          <w:i w:val="0"/>
        </w:rPr>
        <w:t xml:space="preserve"> on the richness of existence rather</w:t>
      </w:r>
      <w:r w:rsidR="00B477F5" w:rsidRPr="009D5468">
        <w:rPr>
          <w:b w:val="0"/>
          <w:i w:val="0"/>
          <w:spacing w:val="5"/>
        </w:rPr>
        <w:t xml:space="preserve"> </w:t>
      </w:r>
      <w:r w:rsidR="00B477F5" w:rsidRPr="009D5468">
        <w:rPr>
          <w:b w:val="0"/>
          <w:i w:val="0"/>
        </w:rPr>
        <w:t>than</w:t>
      </w:r>
      <w:r w:rsidR="00B477F5" w:rsidRPr="009D5468">
        <w:rPr>
          <w:b w:val="0"/>
          <w:i w:val="0"/>
          <w:spacing w:val="53"/>
        </w:rPr>
        <w:t xml:space="preserve"> </w:t>
      </w:r>
      <w:r w:rsidR="00B477F5" w:rsidRPr="009D5468">
        <w:rPr>
          <w:b w:val="0"/>
          <w:i w:val="0"/>
        </w:rPr>
        <w:t>on having</w:t>
      </w:r>
      <w:r w:rsidR="00B477F5" w:rsidRPr="009D5468">
        <w:rPr>
          <w:b w:val="0"/>
          <w:i w:val="0"/>
          <w:spacing w:val="23"/>
        </w:rPr>
        <w:t xml:space="preserve"> </w:t>
      </w:r>
      <w:r w:rsidR="00B477F5" w:rsidRPr="009D5468">
        <w:rPr>
          <w:b w:val="0"/>
          <w:i w:val="0"/>
        </w:rPr>
        <w:t>possessions.</w:t>
      </w:r>
      <w:r w:rsidR="00B477F5" w:rsidRPr="009D5468">
        <w:rPr>
          <w:b w:val="0"/>
          <w:i w:val="0"/>
          <w:spacing w:val="28"/>
        </w:rPr>
        <w:t xml:space="preserve"> </w:t>
      </w:r>
      <w:r w:rsidR="00B477F5" w:rsidRPr="009D5468">
        <w:rPr>
          <w:b w:val="0"/>
          <w:i w:val="0"/>
        </w:rPr>
        <w:t>It</w:t>
      </w:r>
      <w:r w:rsidR="00B477F5" w:rsidRPr="009D5468">
        <w:rPr>
          <w:b w:val="0"/>
          <w:i w:val="0"/>
          <w:spacing w:val="25"/>
        </w:rPr>
        <w:t xml:space="preserve"> </w:t>
      </w:r>
      <w:r w:rsidR="00B477F5" w:rsidRPr="009D5468">
        <w:rPr>
          <w:b w:val="0"/>
          <w:i w:val="0"/>
        </w:rPr>
        <w:t>is</w:t>
      </w:r>
      <w:r w:rsidR="00B477F5" w:rsidRPr="009D5468">
        <w:rPr>
          <w:b w:val="0"/>
          <w:i w:val="0"/>
          <w:spacing w:val="25"/>
        </w:rPr>
        <w:t xml:space="preserve"> </w:t>
      </w:r>
      <w:r w:rsidR="00B477F5" w:rsidRPr="009D5468">
        <w:rPr>
          <w:b w:val="0"/>
          <w:i w:val="0"/>
        </w:rPr>
        <w:t>also</w:t>
      </w:r>
      <w:r w:rsidR="00B477F5" w:rsidRPr="009D5468">
        <w:rPr>
          <w:b w:val="0"/>
          <w:i w:val="0"/>
          <w:spacing w:val="25"/>
        </w:rPr>
        <w:t xml:space="preserve"> </w:t>
      </w:r>
      <w:r w:rsidR="00B477F5" w:rsidRPr="009D5468">
        <w:rPr>
          <w:b w:val="0"/>
          <w:i w:val="0"/>
        </w:rPr>
        <w:t>about</w:t>
      </w:r>
      <w:r w:rsidR="00B477F5" w:rsidRPr="009D5468">
        <w:rPr>
          <w:b w:val="0"/>
          <w:i w:val="0"/>
          <w:spacing w:val="25"/>
        </w:rPr>
        <w:t xml:space="preserve"> </w:t>
      </w:r>
      <w:r w:rsidR="00B477F5" w:rsidRPr="009D5468">
        <w:rPr>
          <w:b w:val="0"/>
          <w:i w:val="0"/>
        </w:rPr>
        <w:t>opting</w:t>
      </w:r>
      <w:r w:rsidR="00B477F5" w:rsidRPr="009D5468">
        <w:rPr>
          <w:b w:val="0"/>
          <w:i w:val="0"/>
          <w:spacing w:val="22"/>
        </w:rPr>
        <w:t xml:space="preserve"> </w:t>
      </w:r>
      <w:r w:rsidR="00B477F5" w:rsidRPr="009D5468">
        <w:rPr>
          <w:b w:val="0"/>
          <w:i w:val="0"/>
        </w:rPr>
        <w:t>out</w:t>
      </w:r>
      <w:r w:rsidR="00B477F5" w:rsidRPr="009D5468">
        <w:rPr>
          <w:b w:val="0"/>
          <w:i w:val="0"/>
          <w:spacing w:val="25"/>
        </w:rPr>
        <w:t xml:space="preserve"> </w:t>
      </w:r>
      <w:r w:rsidR="00B477F5" w:rsidRPr="009D5468">
        <w:rPr>
          <w:b w:val="0"/>
          <w:i w:val="0"/>
        </w:rPr>
        <w:t>of</w:t>
      </w:r>
      <w:r w:rsidR="00B477F5" w:rsidRPr="009D5468">
        <w:rPr>
          <w:b w:val="0"/>
          <w:i w:val="0"/>
          <w:spacing w:val="27"/>
        </w:rPr>
        <w:t xml:space="preserve"> </w:t>
      </w:r>
      <w:r w:rsidR="00B477F5" w:rsidRPr="009D5468">
        <w:rPr>
          <w:b w:val="0"/>
          <w:i w:val="0"/>
        </w:rPr>
        <w:t>a</w:t>
      </w:r>
      <w:r w:rsidR="00B477F5" w:rsidRPr="009D5468">
        <w:rPr>
          <w:b w:val="0"/>
          <w:i w:val="0"/>
          <w:spacing w:val="24"/>
        </w:rPr>
        <w:t xml:space="preserve"> </w:t>
      </w:r>
      <w:r w:rsidR="00B477F5" w:rsidRPr="009D5468">
        <w:rPr>
          <w:b w:val="0"/>
          <w:i w:val="0"/>
        </w:rPr>
        <w:t>system</w:t>
      </w:r>
      <w:r w:rsidR="00B477F5" w:rsidRPr="009D5468">
        <w:rPr>
          <w:b w:val="0"/>
          <w:i w:val="0"/>
          <w:spacing w:val="25"/>
        </w:rPr>
        <w:t xml:space="preserve"> </w:t>
      </w:r>
      <w:r w:rsidR="00B477F5" w:rsidRPr="009D5468">
        <w:rPr>
          <w:b w:val="0"/>
          <w:i w:val="0"/>
        </w:rPr>
        <w:t>of consumerism that sells comfort and joy at the expense</w:t>
      </w:r>
      <w:r w:rsidR="00B477F5" w:rsidRPr="009D5468">
        <w:rPr>
          <w:b w:val="0"/>
          <w:i w:val="0"/>
          <w:spacing w:val="19"/>
        </w:rPr>
        <w:t xml:space="preserve"> </w:t>
      </w:r>
      <w:r w:rsidR="00B477F5" w:rsidRPr="009D5468">
        <w:rPr>
          <w:b w:val="0"/>
          <w:i w:val="0"/>
        </w:rPr>
        <w:t>of</w:t>
      </w:r>
      <w:r w:rsidR="00B477F5" w:rsidRPr="009D5468">
        <w:rPr>
          <w:b w:val="0"/>
          <w:i w:val="0"/>
          <w:spacing w:val="22"/>
        </w:rPr>
        <w:t xml:space="preserve"> </w:t>
      </w:r>
      <w:r w:rsidR="00B477F5" w:rsidRPr="009D5468">
        <w:rPr>
          <w:b w:val="0"/>
          <w:i w:val="0"/>
        </w:rPr>
        <w:t>the earth and of the poor. Challenging the system</w:t>
      </w:r>
      <w:r w:rsidR="00B477F5" w:rsidRPr="009D5468">
        <w:rPr>
          <w:b w:val="0"/>
          <w:i w:val="0"/>
          <w:spacing w:val="41"/>
        </w:rPr>
        <w:t xml:space="preserve"> </w:t>
      </w:r>
      <w:r w:rsidR="00B477F5" w:rsidRPr="009D5468">
        <w:rPr>
          <w:b w:val="0"/>
          <w:i w:val="0"/>
        </w:rPr>
        <w:t>that</w:t>
      </w:r>
      <w:r w:rsidR="00B477F5" w:rsidRPr="009D5468">
        <w:rPr>
          <w:b w:val="0"/>
          <w:i w:val="0"/>
          <w:spacing w:val="28"/>
        </w:rPr>
        <w:t xml:space="preserve"> </w:t>
      </w:r>
      <w:r w:rsidR="00B477F5" w:rsidRPr="009D5468">
        <w:rPr>
          <w:b w:val="0"/>
          <w:i w:val="0"/>
        </w:rPr>
        <w:t>produces</w:t>
      </w:r>
      <w:r w:rsidR="00B477F5" w:rsidRPr="009D5468">
        <w:rPr>
          <w:b w:val="0"/>
          <w:i w:val="0"/>
          <w:w w:val="99"/>
        </w:rPr>
        <w:t xml:space="preserve"> </w:t>
      </w:r>
      <w:r w:rsidR="00B477F5" w:rsidRPr="009D5468">
        <w:rPr>
          <w:b w:val="0"/>
          <w:i w:val="0"/>
        </w:rPr>
        <w:t>such a loss of life and peace can begin with</w:t>
      </w:r>
      <w:r w:rsidR="00B477F5" w:rsidRPr="009D5468">
        <w:rPr>
          <w:b w:val="0"/>
          <w:i w:val="0"/>
          <w:spacing w:val="50"/>
        </w:rPr>
        <w:t xml:space="preserve"> </w:t>
      </w:r>
      <w:r w:rsidR="00B477F5" w:rsidRPr="009D5468">
        <w:rPr>
          <w:b w:val="0"/>
          <w:i w:val="0"/>
        </w:rPr>
        <w:t>little</w:t>
      </w:r>
      <w:r w:rsidR="00B477F5" w:rsidRPr="009D5468">
        <w:rPr>
          <w:b w:val="0"/>
          <w:i w:val="0"/>
          <w:spacing w:val="4"/>
        </w:rPr>
        <w:t xml:space="preserve"> </w:t>
      </w:r>
      <w:r w:rsidR="00B477F5" w:rsidRPr="009D5468">
        <w:rPr>
          <w:b w:val="0"/>
          <w:i w:val="0"/>
        </w:rPr>
        <w:t>daily practices. After all, the spirituality that we pursue</w:t>
      </w:r>
      <w:r w:rsidR="00B477F5" w:rsidRPr="009D5468">
        <w:rPr>
          <w:b w:val="0"/>
          <w:i w:val="0"/>
          <w:spacing w:val="-6"/>
        </w:rPr>
        <w:t xml:space="preserve"> </w:t>
      </w:r>
      <w:r w:rsidR="00B477F5" w:rsidRPr="009D5468">
        <w:rPr>
          <w:b w:val="0"/>
          <w:i w:val="0"/>
        </w:rPr>
        <w:t>does</w:t>
      </w:r>
      <w:r w:rsidR="00B477F5" w:rsidRPr="009D5468">
        <w:rPr>
          <w:b w:val="0"/>
          <w:i w:val="0"/>
          <w:spacing w:val="30"/>
        </w:rPr>
        <w:t xml:space="preserve"> </w:t>
      </w:r>
      <w:r w:rsidR="00B477F5" w:rsidRPr="009D5468">
        <w:rPr>
          <w:b w:val="0"/>
          <w:i w:val="0"/>
        </w:rPr>
        <w:t xml:space="preserve">not become </w:t>
      </w:r>
      <w:r w:rsidR="00AD7318" w:rsidRPr="009D5468">
        <w:rPr>
          <w:b w:val="0"/>
          <w:i w:val="0"/>
        </w:rPr>
        <w:t xml:space="preserve">a </w:t>
      </w:r>
      <w:r w:rsidR="00B477F5" w:rsidRPr="009D5468">
        <w:rPr>
          <w:b w:val="0"/>
          <w:i w:val="0"/>
        </w:rPr>
        <w:t xml:space="preserve">reality </w:t>
      </w:r>
      <w:r w:rsidR="00AD7318" w:rsidRPr="009D5468">
        <w:rPr>
          <w:b w:val="0"/>
          <w:i w:val="0"/>
        </w:rPr>
        <w:t xml:space="preserve">if we don’t </w:t>
      </w:r>
      <w:r w:rsidR="00E738BA" w:rsidRPr="009D5468">
        <w:rPr>
          <w:b w:val="0"/>
          <w:i w:val="0"/>
        </w:rPr>
        <w:t xml:space="preserve">start </w:t>
      </w:r>
      <w:r w:rsidR="00B477F5" w:rsidRPr="009D5468">
        <w:rPr>
          <w:b w:val="0"/>
          <w:i w:val="0"/>
        </w:rPr>
        <w:t>by practising</w:t>
      </w:r>
      <w:r w:rsidR="00B477F5" w:rsidRPr="009D5468">
        <w:rPr>
          <w:b w:val="0"/>
          <w:i w:val="0"/>
          <w:spacing w:val="-15"/>
        </w:rPr>
        <w:t xml:space="preserve"> </w:t>
      </w:r>
      <w:r w:rsidR="00B477F5" w:rsidRPr="009D5468">
        <w:rPr>
          <w:b w:val="0"/>
          <w:i w:val="0"/>
        </w:rPr>
        <w:t>alternative values in our everyday lives.</w:t>
      </w:r>
    </w:p>
    <w:p w14:paraId="785BDA3B" w14:textId="77777777" w:rsidR="005B6BFB" w:rsidRDefault="005B6BFB" w:rsidP="007E056E">
      <w:pPr>
        <w:pStyle w:val="Heading2"/>
        <w:spacing w:before="1"/>
        <w:rPr>
          <w:b w:val="0"/>
          <w:i w:val="0"/>
        </w:rPr>
      </w:pPr>
    </w:p>
    <w:p w14:paraId="349AE8A3" w14:textId="77777777" w:rsidR="00B477F5" w:rsidRDefault="00B477F5" w:rsidP="00B477F5">
      <w:pPr>
        <w:pStyle w:val="Heading2"/>
        <w:spacing w:before="39" w:line="240" w:lineRule="auto"/>
        <w:ind w:left="100"/>
        <w:jc w:val="left"/>
      </w:pPr>
      <w:r w:rsidRPr="009D5468">
        <w:t>Suggestions</w:t>
      </w:r>
    </w:p>
    <w:p w14:paraId="2DEE1B93" w14:textId="77777777" w:rsidR="009D5468" w:rsidRPr="009D5468" w:rsidRDefault="009D5468" w:rsidP="00B477F5">
      <w:pPr>
        <w:pStyle w:val="Heading2"/>
        <w:spacing w:before="39" w:line="240" w:lineRule="auto"/>
        <w:ind w:left="100"/>
        <w:jc w:val="left"/>
      </w:pPr>
    </w:p>
    <w:p w14:paraId="35DB8E3B" w14:textId="5BE6268D" w:rsidR="00B477F5" w:rsidRPr="009D5468" w:rsidRDefault="00B477F5" w:rsidP="00B477F5">
      <w:pPr>
        <w:pStyle w:val="BodyText"/>
        <w:spacing w:before="36"/>
        <w:ind w:left="100"/>
      </w:pPr>
      <w:r w:rsidRPr="009D5468">
        <w:t>Here are some practical suggestions</w:t>
      </w:r>
      <w:r w:rsidR="009D5468">
        <w:t>:</w:t>
      </w:r>
    </w:p>
    <w:p w14:paraId="42EC3F2E" w14:textId="77777777" w:rsidR="00B477F5" w:rsidRPr="009D5468" w:rsidRDefault="00B477F5" w:rsidP="00B477F5">
      <w:pPr>
        <w:pStyle w:val="BodyText"/>
        <w:spacing w:before="3"/>
      </w:pPr>
    </w:p>
    <w:p w14:paraId="7C40A811" w14:textId="5B873D59" w:rsidR="00B477F5" w:rsidRPr="009D5468" w:rsidRDefault="00B477F5" w:rsidP="00B477F5">
      <w:pPr>
        <w:pStyle w:val="ListParagraph"/>
        <w:numPr>
          <w:ilvl w:val="0"/>
          <w:numId w:val="1"/>
        </w:numPr>
        <w:tabs>
          <w:tab w:val="left" w:pos="821"/>
        </w:tabs>
        <w:spacing w:before="0"/>
        <w:ind w:right="177"/>
        <w:rPr>
          <w:sz w:val="24"/>
          <w:szCs w:val="24"/>
        </w:rPr>
      </w:pPr>
      <w:r w:rsidRPr="009D5468">
        <w:rPr>
          <w:b/>
          <w:sz w:val="24"/>
          <w:szCs w:val="24"/>
        </w:rPr>
        <w:t>Give time</w:t>
      </w:r>
      <w:r w:rsidRPr="009D5468">
        <w:rPr>
          <w:sz w:val="24"/>
          <w:szCs w:val="24"/>
        </w:rPr>
        <w:t>. For many of us, time is much more valuable</w:t>
      </w:r>
      <w:r w:rsidR="001D1889" w:rsidRPr="009D5468">
        <w:rPr>
          <w:sz w:val="24"/>
          <w:szCs w:val="24"/>
        </w:rPr>
        <w:t xml:space="preserve"> than stuff. Rather than bring </w:t>
      </w:r>
      <w:r w:rsidRPr="009D5468">
        <w:rPr>
          <w:sz w:val="24"/>
          <w:szCs w:val="24"/>
        </w:rPr>
        <w:t xml:space="preserve">a gift to a party, offer to help </w:t>
      </w:r>
      <w:r w:rsidR="001D1889" w:rsidRPr="009D5468">
        <w:rPr>
          <w:sz w:val="24"/>
          <w:szCs w:val="24"/>
        </w:rPr>
        <w:t xml:space="preserve">the hostess to </w:t>
      </w:r>
      <w:r w:rsidRPr="009D5468">
        <w:rPr>
          <w:sz w:val="24"/>
          <w:szCs w:val="24"/>
        </w:rPr>
        <w:t>clean up when the night is over. Take your niece or nephew to a concert or a basketball game. Spend an afternoon going through old photos with your</w:t>
      </w:r>
      <w:r w:rsidRPr="009D5468">
        <w:rPr>
          <w:spacing w:val="-6"/>
          <w:sz w:val="24"/>
          <w:szCs w:val="24"/>
        </w:rPr>
        <w:t xml:space="preserve"> </w:t>
      </w:r>
      <w:r w:rsidRPr="009D5468">
        <w:rPr>
          <w:sz w:val="24"/>
          <w:szCs w:val="24"/>
        </w:rPr>
        <w:t>grandmother.</w:t>
      </w:r>
    </w:p>
    <w:p w14:paraId="7F3547AF" w14:textId="77777777" w:rsidR="009D5468" w:rsidRPr="009D5468" w:rsidRDefault="009D5468" w:rsidP="009D5468">
      <w:pPr>
        <w:pStyle w:val="ListParagraph"/>
        <w:tabs>
          <w:tab w:val="left" w:pos="821"/>
        </w:tabs>
        <w:ind w:right="180" w:firstLine="0"/>
        <w:rPr>
          <w:sz w:val="24"/>
          <w:szCs w:val="24"/>
        </w:rPr>
      </w:pPr>
    </w:p>
    <w:p w14:paraId="577C84A4" w14:textId="77777777" w:rsidR="00B477F5" w:rsidRPr="009D5468" w:rsidRDefault="00B477F5" w:rsidP="00B477F5">
      <w:pPr>
        <w:pStyle w:val="ListParagraph"/>
        <w:numPr>
          <w:ilvl w:val="0"/>
          <w:numId w:val="1"/>
        </w:numPr>
        <w:tabs>
          <w:tab w:val="left" w:pos="821"/>
        </w:tabs>
        <w:ind w:right="180"/>
        <w:rPr>
          <w:sz w:val="24"/>
          <w:szCs w:val="24"/>
        </w:rPr>
      </w:pPr>
      <w:r w:rsidRPr="009D5468">
        <w:rPr>
          <w:b/>
          <w:sz w:val="24"/>
          <w:szCs w:val="24"/>
        </w:rPr>
        <w:lastRenderedPageBreak/>
        <w:t>Give an experience</w:t>
      </w:r>
      <w:r w:rsidRPr="009D5468">
        <w:rPr>
          <w:sz w:val="24"/>
          <w:szCs w:val="24"/>
        </w:rPr>
        <w:t>. Instead of exchanging gifts, opt for an evening out, a trip to the movies, a movie night in, dinner at home or a holiday baking party. That expensive shopping day can turn into a day spent with your parents, something that you will cherish for a long</w:t>
      </w:r>
      <w:r w:rsidRPr="009D5468">
        <w:rPr>
          <w:spacing w:val="-5"/>
          <w:sz w:val="24"/>
          <w:szCs w:val="24"/>
        </w:rPr>
        <w:t xml:space="preserve"> </w:t>
      </w:r>
      <w:r w:rsidRPr="009D5468">
        <w:rPr>
          <w:sz w:val="24"/>
          <w:szCs w:val="24"/>
        </w:rPr>
        <w:t>time.</w:t>
      </w:r>
    </w:p>
    <w:p w14:paraId="3A0C0EBE" w14:textId="77777777" w:rsidR="009D5468" w:rsidRPr="009D5468" w:rsidRDefault="009D5468" w:rsidP="009D5468">
      <w:pPr>
        <w:pStyle w:val="ListParagraph"/>
        <w:tabs>
          <w:tab w:val="left" w:pos="821"/>
        </w:tabs>
        <w:ind w:right="181" w:firstLine="0"/>
        <w:rPr>
          <w:sz w:val="24"/>
          <w:szCs w:val="24"/>
        </w:rPr>
      </w:pPr>
    </w:p>
    <w:p w14:paraId="5EF97A24" w14:textId="77777777" w:rsidR="00B477F5" w:rsidRPr="009D5468" w:rsidRDefault="00B477F5" w:rsidP="00B477F5">
      <w:pPr>
        <w:pStyle w:val="ListParagraph"/>
        <w:numPr>
          <w:ilvl w:val="0"/>
          <w:numId w:val="1"/>
        </w:numPr>
        <w:tabs>
          <w:tab w:val="left" w:pos="821"/>
        </w:tabs>
        <w:ind w:right="181"/>
        <w:rPr>
          <w:sz w:val="24"/>
          <w:szCs w:val="24"/>
        </w:rPr>
      </w:pPr>
      <w:r w:rsidRPr="009D5468">
        <w:rPr>
          <w:b/>
          <w:sz w:val="24"/>
          <w:szCs w:val="24"/>
        </w:rPr>
        <w:t xml:space="preserve">Give to charity. </w:t>
      </w:r>
      <w:r w:rsidRPr="009D5468">
        <w:rPr>
          <w:sz w:val="24"/>
          <w:szCs w:val="24"/>
        </w:rPr>
        <w:t xml:space="preserve">It will be a wonderful alternative to traditional gifts. You can give a charity gift card with which the recipient can choose the charity that will receive the donation. </w:t>
      </w:r>
      <w:r w:rsidRPr="009D5468">
        <w:rPr>
          <w:spacing w:val="-3"/>
          <w:sz w:val="24"/>
          <w:szCs w:val="24"/>
        </w:rPr>
        <w:t xml:space="preserve">It </w:t>
      </w:r>
      <w:r w:rsidRPr="009D5468">
        <w:rPr>
          <w:sz w:val="24"/>
          <w:szCs w:val="24"/>
        </w:rPr>
        <w:t>will be more</w:t>
      </w:r>
      <w:r w:rsidRPr="009D5468">
        <w:rPr>
          <w:spacing w:val="1"/>
          <w:sz w:val="24"/>
          <w:szCs w:val="24"/>
        </w:rPr>
        <w:t xml:space="preserve"> </w:t>
      </w:r>
      <w:r w:rsidRPr="009D5468">
        <w:rPr>
          <w:sz w:val="24"/>
          <w:szCs w:val="24"/>
        </w:rPr>
        <w:t>fulfilling.</w:t>
      </w:r>
    </w:p>
    <w:p w14:paraId="7B9E66C3" w14:textId="77777777" w:rsidR="009D5468" w:rsidRPr="009D5468" w:rsidRDefault="009D5468" w:rsidP="009D5468">
      <w:pPr>
        <w:pStyle w:val="ListParagraph"/>
        <w:tabs>
          <w:tab w:val="left" w:pos="821"/>
        </w:tabs>
        <w:spacing w:before="4" w:line="237" w:lineRule="auto"/>
        <w:ind w:right="179" w:firstLine="0"/>
        <w:rPr>
          <w:sz w:val="24"/>
          <w:szCs w:val="24"/>
        </w:rPr>
      </w:pPr>
    </w:p>
    <w:p w14:paraId="23CFACDE" w14:textId="0DCBF9E5" w:rsidR="00B477F5" w:rsidRPr="009D5468" w:rsidRDefault="00B477F5" w:rsidP="00B477F5">
      <w:pPr>
        <w:pStyle w:val="ListParagraph"/>
        <w:numPr>
          <w:ilvl w:val="0"/>
          <w:numId w:val="1"/>
        </w:numPr>
        <w:tabs>
          <w:tab w:val="left" w:pos="821"/>
        </w:tabs>
        <w:spacing w:before="4" w:line="237" w:lineRule="auto"/>
        <w:ind w:right="179"/>
        <w:rPr>
          <w:sz w:val="24"/>
          <w:szCs w:val="24"/>
        </w:rPr>
      </w:pPr>
      <w:r w:rsidRPr="009D5468">
        <w:rPr>
          <w:b/>
          <w:sz w:val="24"/>
          <w:szCs w:val="24"/>
        </w:rPr>
        <w:t xml:space="preserve">Give up gifts. </w:t>
      </w:r>
      <w:r w:rsidRPr="009D5468">
        <w:rPr>
          <w:sz w:val="24"/>
          <w:szCs w:val="24"/>
        </w:rPr>
        <w:t xml:space="preserve">Make it clear to friends that you </w:t>
      </w:r>
      <w:r w:rsidR="002E6CF0">
        <w:rPr>
          <w:sz w:val="24"/>
          <w:szCs w:val="24"/>
        </w:rPr>
        <w:t xml:space="preserve">are </w:t>
      </w:r>
      <w:r w:rsidRPr="009D5468">
        <w:rPr>
          <w:sz w:val="24"/>
          <w:szCs w:val="24"/>
        </w:rPr>
        <w:t>not interested in exchanging "little gifts" out of a sense of obligation. Give them the gift of freedom from that obligation to</w:t>
      </w:r>
      <w:r w:rsidRPr="009D5468">
        <w:rPr>
          <w:spacing w:val="-3"/>
          <w:sz w:val="24"/>
          <w:szCs w:val="24"/>
        </w:rPr>
        <w:t xml:space="preserve"> </w:t>
      </w:r>
      <w:r w:rsidRPr="009D5468">
        <w:rPr>
          <w:sz w:val="24"/>
          <w:szCs w:val="24"/>
        </w:rPr>
        <w:t>you.</w:t>
      </w:r>
    </w:p>
    <w:p w14:paraId="06D93B95" w14:textId="77777777" w:rsidR="009D5468" w:rsidRPr="009D5468" w:rsidRDefault="009D5468" w:rsidP="009D5468">
      <w:pPr>
        <w:pStyle w:val="ListParagraph"/>
        <w:tabs>
          <w:tab w:val="left" w:pos="821"/>
        </w:tabs>
        <w:spacing w:before="5" w:line="237" w:lineRule="auto"/>
        <w:ind w:firstLine="0"/>
        <w:rPr>
          <w:sz w:val="24"/>
          <w:szCs w:val="24"/>
        </w:rPr>
      </w:pPr>
    </w:p>
    <w:p w14:paraId="712788CD" w14:textId="77777777" w:rsidR="00B477F5" w:rsidRPr="009D5468" w:rsidRDefault="00B477F5" w:rsidP="00B477F5">
      <w:pPr>
        <w:pStyle w:val="ListParagraph"/>
        <w:numPr>
          <w:ilvl w:val="0"/>
          <w:numId w:val="1"/>
        </w:numPr>
        <w:tabs>
          <w:tab w:val="left" w:pos="821"/>
        </w:tabs>
        <w:spacing w:before="5" w:line="237" w:lineRule="auto"/>
        <w:rPr>
          <w:sz w:val="24"/>
          <w:szCs w:val="24"/>
        </w:rPr>
      </w:pPr>
      <w:r w:rsidRPr="009D5468">
        <w:rPr>
          <w:b/>
          <w:sz w:val="24"/>
          <w:szCs w:val="24"/>
        </w:rPr>
        <w:t xml:space="preserve">Make do-it-yourself gifts. </w:t>
      </w:r>
      <w:r w:rsidRPr="009D5468">
        <w:rPr>
          <w:sz w:val="24"/>
          <w:szCs w:val="24"/>
        </w:rPr>
        <w:t>Knit a sweater, make posters or DVDs with photographs of special times with friends and family, or create herb-infused cooking oils with herbs from your</w:t>
      </w:r>
      <w:r w:rsidRPr="009D5468">
        <w:rPr>
          <w:spacing w:val="-7"/>
          <w:sz w:val="24"/>
          <w:szCs w:val="24"/>
        </w:rPr>
        <w:t xml:space="preserve"> </w:t>
      </w:r>
      <w:r w:rsidRPr="009D5468">
        <w:rPr>
          <w:sz w:val="24"/>
          <w:szCs w:val="24"/>
        </w:rPr>
        <w:t>garden.</w:t>
      </w:r>
    </w:p>
    <w:p w14:paraId="56CF769B" w14:textId="77777777" w:rsidR="009D5468" w:rsidRPr="009D5468" w:rsidRDefault="009D5468" w:rsidP="009D5468">
      <w:pPr>
        <w:pStyle w:val="ListParagraph"/>
        <w:tabs>
          <w:tab w:val="left" w:pos="821"/>
        </w:tabs>
        <w:ind w:right="173" w:firstLine="0"/>
        <w:rPr>
          <w:sz w:val="24"/>
          <w:szCs w:val="24"/>
        </w:rPr>
      </w:pPr>
    </w:p>
    <w:p w14:paraId="14B81D9B" w14:textId="0A118AFA" w:rsidR="00B477F5" w:rsidRPr="009D5468" w:rsidRDefault="00B477F5" w:rsidP="00B477F5">
      <w:pPr>
        <w:pStyle w:val="ListParagraph"/>
        <w:numPr>
          <w:ilvl w:val="0"/>
          <w:numId w:val="1"/>
        </w:numPr>
        <w:tabs>
          <w:tab w:val="left" w:pos="821"/>
        </w:tabs>
        <w:ind w:right="173"/>
        <w:rPr>
          <w:sz w:val="24"/>
          <w:szCs w:val="24"/>
        </w:rPr>
      </w:pPr>
      <w:r w:rsidRPr="009D5468">
        <w:rPr>
          <w:b/>
          <w:sz w:val="24"/>
          <w:szCs w:val="24"/>
        </w:rPr>
        <w:t xml:space="preserve">Give edible gifts. </w:t>
      </w:r>
      <w:r w:rsidRPr="009D5468">
        <w:rPr>
          <w:sz w:val="24"/>
          <w:szCs w:val="24"/>
        </w:rPr>
        <w:t>Gourmet coffee or tea, homemade sweets, chocolates, a bottle of wine</w:t>
      </w:r>
      <w:r w:rsidR="002E6CF0">
        <w:rPr>
          <w:sz w:val="24"/>
          <w:szCs w:val="24"/>
        </w:rPr>
        <w:t>. A</w:t>
      </w:r>
      <w:r w:rsidRPr="009D5468">
        <w:rPr>
          <w:sz w:val="24"/>
          <w:szCs w:val="24"/>
        </w:rPr>
        <w:t>ll are likely to be more welcome than other knick</w:t>
      </w:r>
      <w:r w:rsidR="002E6CF0">
        <w:rPr>
          <w:sz w:val="24"/>
          <w:szCs w:val="24"/>
        </w:rPr>
        <w:t>-k</w:t>
      </w:r>
      <w:bookmarkStart w:id="0" w:name="_GoBack"/>
      <w:bookmarkEnd w:id="0"/>
      <w:r w:rsidRPr="009D5468">
        <w:rPr>
          <w:sz w:val="24"/>
          <w:szCs w:val="24"/>
        </w:rPr>
        <w:t>nacks. And, they won't take up space in the house for years. Instead of exchanging gifts with co-workers, bring in bagels and coffee, when the holiday sweets are long</w:t>
      </w:r>
      <w:r w:rsidRPr="009D5468">
        <w:rPr>
          <w:spacing w:val="-14"/>
          <w:sz w:val="24"/>
          <w:szCs w:val="24"/>
        </w:rPr>
        <w:t xml:space="preserve"> </w:t>
      </w:r>
      <w:r w:rsidRPr="009D5468">
        <w:rPr>
          <w:sz w:val="24"/>
          <w:szCs w:val="24"/>
        </w:rPr>
        <w:t>gone.</w:t>
      </w:r>
    </w:p>
    <w:p w14:paraId="7005E9FA" w14:textId="77777777" w:rsidR="009D5468" w:rsidRDefault="009D5468" w:rsidP="009D5468">
      <w:pPr>
        <w:pStyle w:val="ListParagraph"/>
        <w:tabs>
          <w:tab w:val="left" w:pos="821"/>
        </w:tabs>
        <w:ind w:firstLine="0"/>
        <w:rPr>
          <w:sz w:val="24"/>
          <w:szCs w:val="24"/>
        </w:rPr>
      </w:pPr>
    </w:p>
    <w:p w14:paraId="765483F8" w14:textId="77777777" w:rsidR="00B477F5" w:rsidRPr="009D5468" w:rsidRDefault="00B477F5" w:rsidP="00B477F5">
      <w:pPr>
        <w:pStyle w:val="ListParagraph"/>
        <w:numPr>
          <w:ilvl w:val="0"/>
          <w:numId w:val="1"/>
        </w:numPr>
        <w:tabs>
          <w:tab w:val="left" w:pos="821"/>
        </w:tabs>
        <w:rPr>
          <w:sz w:val="24"/>
          <w:szCs w:val="24"/>
        </w:rPr>
      </w:pPr>
      <w:r w:rsidRPr="009D5468">
        <w:rPr>
          <w:sz w:val="24"/>
          <w:szCs w:val="24"/>
        </w:rPr>
        <w:t xml:space="preserve">Finally, </w:t>
      </w:r>
      <w:r w:rsidRPr="009D5468">
        <w:rPr>
          <w:b/>
          <w:sz w:val="24"/>
          <w:szCs w:val="24"/>
        </w:rPr>
        <w:t>consider a retro gift</w:t>
      </w:r>
      <w:r w:rsidRPr="009D5468">
        <w:rPr>
          <w:sz w:val="24"/>
          <w:szCs w:val="24"/>
        </w:rPr>
        <w:t>: a card with a heartfelt handwritten message about how much your co-worker, teacher, friend, sister or brother, really means to you. Those kinds of gifts are much rarer, and more precious, than yet another scented</w:t>
      </w:r>
      <w:r w:rsidRPr="009D5468">
        <w:rPr>
          <w:spacing w:val="-16"/>
          <w:sz w:val="24"/>
          <w:szCs w:val="24"/>
        </w:rPr>
        <w:t xml:space="preserve"> </w:t>
      </w:r>
      <w:r w:rsidRPr="009D5468">
        <w:rPr>
          <w:sz w:val="24"/>
          <w:szCs w:val="24"/>
        </w:rPr>
        <w:t>candle.</w:t>
      </w:r>
    </w:p>
    <w:p w14:paraId="2357B7EF" w14:textId="77777777" w:rsidR="00B477F5" w:rsidRPr="009D5468" w:rsidRDefault="00B477F5" w:rsidP="00B477F5">
      <w:pPr>
        <w:pStyle w:val="BodyText"/>
      </w:pPr>
    </w:p>
    <w:p w14:paraId="77380298" w14:textId="743A8254" w:rsidR="00B477F5" w:rsidRPr="009D5468" w:rsidRDefault="009D5468" w:rsidP="009D5468">
      <w:pPr>
        <w:pStyle w:val="BodyText"/>
        <w:spacing w:before="3"/>
        <w:jc w:val="right"/>
      </w:pPr>
      <w:r w:rsidRPr="009D5468">
        <w:t>OFM General Curia, JPIC Christmas Message 2016</w:t>
      </w:r>
    </w:p>
    <w:p w14:paraId="1465E77C" w14:textId="77777777" w:rsidR="00B477F5" w:rsidRPr="009D5468" w:rsidRDefault="00B477F5" w:rsidP="00B477F5">
      <w:pPr>
        <w:pStyle w:val="BodyText"/>
        <w:spacing w:before="205"/>
        <w:ind w:right="178"/>
      </w:pPr>
    </w:p>
    <w:sectPr w:rsidR="00B477F5" w:rsidRPr="009D5468">
      <w:pgSz w:w="12240" w:h="15840"/>
      <w:pgMar w:top="1400" w:right="1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835DF"/>
    <w:multiLevelType w:val="hybridMultilevel"/>
    <w:tmpl w:val="B73ACF5A"/>
    <w:lvl w:ilvl="0" w:tplc="54AE03B2">
      <w:start w:val="1"/>
      <w:numFmt w:val="bullet"/>
      <w:lvlText w:val=""/>
      <w:lvlJc w:val="left"/>
      <w:pPr>
        <w:ind w:left="820" w:hanging="360"/>
      </w:pPr>
      <w:rPr>
        <w:rFonts w:ascii="Symbol" w:eastAsia="Symbol" w:hAnsi="Symbol" w:cs="Symbol" w:hint="default"/>
        <w:w w:val="100"/>
        <w:sz w:val="24"/>
        <w:szCs w:val="24"/>
      </w:rPr>
    </w:lvl>
    <w:lvl w:ilvl="1" w:tplc="3A0C4570">
      <w:start w:val="1"/>
      <w:numFmt w:val="bullet"/>
      <w:lvlText w:val="•"/>
      <w:lvlJc w:val="left"/>
      <w:pPr>
        <w:ind w:left="1666" w:hanging="360"/>
      </w:pPr>
      <w:rPr>
        <w:rFonts w:hint="default"/>
      </w:rPr>
    </w:lvl>
    <w:lvl w:ilvl="2" w:tplc="24A08500">
      <w:start w:val="1"/>
      <w:numFmt w:val="bullet"/>
      <w:lvlText w:val="•"/>
      <w:lvlJc w:val="left"/>
      <w:pPr>
        <w:ind w:left="2512" w:hanging="360"/>
      </w:pPr>
      <w:rPr>
        <w:rFonts w:hint="default"/>
      </w:rPr>
    </w:lvl>
    <w:lvl w:ilvl="3" w:tplc="B1628D92">
      <w:start w:val="1"/>
      <w:numFmt w:val="bullet"/>
      <w:lvlText w:val="•"/>
      <w:lvlJc w:val="left"/>
      <w:pPr>
        <w:ind w:left="3358" w:hanging="360"/>
      </w:pPr>
      <w:rPr>
        <w:rFonts w:hint="default"/>
      </w:rPr>
    </w:lvl>
    <w:lvl w:ilvl="4" w:tplc="91E43A98">
      <w:start w:val="1"/>
      <w:numFmt w:val="bullet"/>
      <w:lvlText w:val="•"/>
      <w:lvlJc w:val="left"/>
      <w:pPr>
        <w:ind w:left="4204" w:hanging="360"/>
      </w:pPr>
      <w:rPr>
        <w:rFonts w:hint="default"/>
      </w:rPr>
    </w:lvl>
    <w:lvl w:ilvl="5" w:tplc="495A87BE">
      <w:start w:val="1"/>
      <w:numFmt w:val="bullet"/>
      <w:lvlText w:val="•"/>
      <w:lvlJc w:val="left"/>
      <w:pPr>
        <w:ind w:left="5050" w:hanging="360"/>
      </w:pPr>
      <w:rPr>
        <w:rFonts w:hint="default"/>
      </w:rPr>
    </w:lvl>
    <w:lvl w:ilvl="6" w:tplc="068C9B12">
      <w:start w:val="1"/>
      <w:numFmt w:val="bullet"/>
      <w:lvlText w:val="•"/>
      <w:lvlJc w:val="left"/>
      <w:pPr>
        <w:ind w:left="5896" w:hanging="360"/>
      </w:pPr>
      <w:rPr>
        <w:rFonts w:hint="default"/>
      </w:rPr>
    </w:lvl>
    <w:lvl w:ilvl="7" w:tplc="93A6EF54">
      <w:start w:val="1"/>
      <w:numFmt w:val="bullet"/>
      <w:lvlText w:val="•"/>
      <w:lvlJc w:val="left"/>
      <w:pPr>
        <w:ind w:left="6742" w:hanging="360"/>
      </w:pPr>
      <w:rPr>
        <w:rFonts w:hint="default"/>
      </w:rPr>
    </w:lvl>
    <w:lvl w:ilvl="8" w:tplc="103E8970">
      <w:start w:val="1"/>
      <w:numFmt w:val="bullet"/>
      <w:lvlText w:val="•"/>
      <w:lvlJc w:val="left"/>
      <w:pPr>
        <w:ind w:left="75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CF"/>
    <w:rsid w:val="001D1889"/>
    <w:rsid w:val="002E6CF0"/>
    <w:rsid w:val="004F09CF"/>
    <w:rsid w:val="00536975"/>
    <w:rsid w:val="005B6BFB"/>
    <w:rsid w:val="007E056E"/>
    <w:rsid w:val="009D5468"/>
    <w:rsid w:val="00AD7318"/>
    <w:rsid w:val="00B33387"/>
    <w:rsid w:val="00B477F5"/>
    <w:rsid w:val="00E73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8248"/>
  <w15:docId w15:val="{6079DDF8-4846-41D9-B5B9-B0978B72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413" w:lineRule="exact"/>
      <w:ind w:left="1800"/>
      <w:jc w:val="both"/>
      <w:outlineLvl w:val="0"/>
    </w:pPr>
    <w:rPr>
      <w:b/>
      <w:bCs/>
      <w:sz w:val="36"/>
      <w:szCs w:val="36"/>
    </w:rPr>
  </w:style>
  <w:style w:type="paragraph" w:styleId="Heading2">
    <w:name w:val="heading 2"/>
    <w:basedOn w:val="Normal"/>
    <w:uiPriority w:val="1"/>
    <w:qFormat/>
    <w:pPr>
      <w:spacing w:line="274" w:lineRule="exact"/>
      <w:ind w:left="180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820" w:right="17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575</Words>
  <Characters>3280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CHRISTMAS WITHOUT GIFTS</vt:lpstr>
      <vt:lpstr>THE RICHNESS OF EXISTENCE</vt:lpstr>
      <vt:lpstr>    Spiritual Background</vt:lpstr>
      <vt:lpstr>    Objectives 	</vt:lpstr>
      <vt:lpstr>    </vt:lpstr>
      <vt:lpstr>    The joy of giving and receiving gifts is something special; the giver and the r</vt:lpstr>
      <vt:lpstr>    </vt:lpstr>
      <vt:lpstr>    However, our objective is not purely economic. Our purpose is to witness to our</vt:lpstr>
      <vt:lpstr>    </vt:lpstr>
      <vt:lpstr>    Suggestions</vt:lpstr>
      <vt: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Carl Schafer</cp:lastModifiedBy>
  <cp:revision>7</cp:revision>
  <dcterms:created xsi:type="dcterms:W3CDTF">2016-12-08T04:28:00Z</dcterms:created>
  <dcterms:modified xsi:type="dcterms:W3CDTF">2017-11-05T02:57:00Z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Microsoft® Word 2016</vt:lpwstr>
  </property>
  <property fmtid="{D5CDD505-2E9C-101B-9397-08002B2CF9AE}" pid="4" name="LastSaved">
    <vt:filetime>2016-12-08T00:00:00Z</vt:filetime>
  </property>
</Properties>
</file>